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50CF" w14:textId="3F1E8F80" w:rsidR="00E76DAA" w:rsidRPr="00CD4780" w:rsidRDefault="00BE0103" w:rsidP="00E76DAA">
      <w:pPr>
        <w:ind w:left="-284"/>
        <w:jc w:val="center"/>
        <w:rPr>
          <w:b/>
          <w:bCs/>
          <w:sz w:val="48"/>
          <w:szCs w:val="36"/>
        </w:rPr>
      </w:pPr>
      <w:r w:rsidRPr="00CD4780">
        <w:rPr>
          <w:b/>
          <w:bCs/>
          <w:sz w:val="48"/>
          <w:szCs w:val="36"/>
        </w:rPr>
        <w:t>ISIS Paolino d’Aquileia - Settore Ottico</w:t>
      </w:r>
    </w:p>
    <w:p w14:paraId="7E761A88" w14:textId="1AE9C4E0" w:rsidR="00CD4780" w:rsidRPr="00A0660A" w:rsidRDefault="00A0660A" w:rsidP="00A0660A">
      <w:pPr>
        <w:tabs>
          <w:tab w:val="left" w:pos="5608"/>
        </w:tabs>
        <w:ind w:right="-473"/>
        <w:rPr>
          <w:b/>
          <w:bCs/>
          <w:szCs w:val="28"/>
        </w:rPr>
      </w:pPr>
      <w:r w:rsidRPr="00A0660A">
        <w:rPr>
          <w:b/>
          <w:bCs/>
          <w:szCs w:val="28"/>
        </w:rPr>
        <w:tab/>
      </w:r>
    </w:p>
    <w:p w14:paraId="1C48CD5D" w14:textId="2A4736A9" w:rsidR="00E76DAA" w:rsidRPr="00F15701" w:rsidRDefault="00BE0103" w:rsidP="00057DD6">
      <w:pPr>
        <w:ind w:right="-4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Indicazioni</w:t>
      </w:r>
      <w:r w:rsidR="00E76DAA">
        <w:rPr>
          <w:b/>
          <w:bCs/>
          <w:sz w:val="28"/>
          <w:szCs w:val="28"/>
        </w:rPr>
        <w:t xml:space="preserve"> </w:t>
      </w:r>
      <w:r w:rsidR="00483045">
        <w:rPr>
          <w:b/>
          <w:bCs/>
          <w:sz w:val="28"/>
          <w:szCs w:val="28"/>
        </w:rPr>
        <w:t xml:space="preserve">in relazione al </w:t>
      </w:r>
      <w:r w:rsidR="00E76DAA">
        <w:rPr>
          <w:b/>
          <w:bCs/>
          <w:sz w:val="28"/>
          <w:szCs w:val="28"/>
        </w:rPr>
        <w:t xml:space="preserve">contenimento della diffusione del  COVID-19 nell’anno </w:t>
      </w:r>
      <w:r w:rsidR="00057DD6">
        <w:rPr>
          <w:b/>
          <w:bCs/>
          <w:sz w:val="28"/>
          <w:szCs w:val="28"/>
        </w:rPr>
        <w:t>scolastico</w:t>
      </w:r>
      <w:r w:rsidR="00E76DAA">
        <w:rPr>
          <w:b/>
          <w:bCs/>
          <w:sz w:val="28"/>
          <w:szCs w:val="28"/>
        </w:rPr>
        <w:t xml:space="preserve"> 2020-21</w:t>
      </w:r>
    </w:p>
    <w:p w14:paraId="2FFB1E36" w14:textId="5BB67698" w:rsidR="00E76DAA" w:rsidRPr="00D946F2" w:rsidRDefault="00BE0103" w:rsidP="00057DD6">
      <w:pPr>
        <w:jc w:val="center"/>
        <w:rPr>
          <w:bCs/>
          <w:szCs w:val="28"/>
        </w:rPr>
      </w:pPr>
      <w:r w:rsidRPr="00D946F2">
        <w:rPr>
          <w:bCs/>
          <w:szCs w:val="28"/>
        </w:rPr>
        <w:t xml:space="preserve">a cura dei </w:t>
      </w:r>
      <w:r w:rsidR="000E0A58" w:rsidRPr="00D946F2">
        <w:rPr>
          <w:bCs/>
          <w:szCs w:val="28"/>
        </w:rPr>
        <w:t xml:space="preserve">Docenti: </w:t>
      </w:r>
      <w:r w:rsidRPr="00D946F2">
        <w:rPr>
          <w:bCs/>
          <w:szCs w:val="28"/>
        </w:rPr>
        <w:t>Anto Rossetti, Lara Giobbi, Immacolata Colamatteo – Assistente tecnico: Ljuba Crainich</w:t>
      </w:r>
      <w:r w:rsidR="00AD7BAB">
        <w:rPr>
          <w:bCs/>
          <w:szCs w:val="28"/>
        </w:rPr>
        <w:t xml:space="preserve"> – Bozza v. </w:t>
      </w:r>
      <w:bookmarkStart w:id="0" w:name="_GoBack"/>
      <w:bookmarkEnd w:id="0"/>
      <w:r w:rsidR="00AD7BAB">
        <w:rPr>
          <w:bCs/>
          <w:szCs w:val="28"/>
        </w:rPr>
        <w:t>2020</w:t>
      </w:r>
    </w:p>
    <w:p w14:paraId="5828A951" w14:textId="77777777" w:rsidR="00057DD6" w:rsidRDefault="00057DD6" w:rsidP="00057DD6">
      <w:pPr>
        <w:jc w:val="center"/>
        <w:rPr>
          <w:b/>
          <w:bCs/>
          <w:sz w:val="28"/>
          <w:szCs w:val="28"/>
        </w:rPr>
      </w:pPr>
    </w:p>
    <w:p w14:paraId="72335F09" w14:textId="17F08D6F" w:rsidR="00483045" w:rsidRDefault="00FB2665" w:rsidP="00FB2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Queste</w:t>
      </w:r>
      <w:r w:rsidR="00057DD6" w:rsidRPr="00057D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indicazioni</w:t>
      </w:r>
      <w:r w:rsidR="00057DD6" w:rsidRPr="00057D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sono relative all’</w:t>
      </w:r>
      <w:r w:rsidR="00057DD6" w:rsidRPr="00057DD6">
        <w:rPr>
          <w:b/>
          <w:bCs/>
          <w:sz w:val="28"/>
          <w:szCs w:val="28"/>
        </w:rPr>
        <w:t>operatività specifica</w:t>
      </w:r>
      <w:r w:rsidR="00057DD6">
        <w:rPr>
          <w:b/>
          <w:bCs/>
          <w:sz w:val="28"/>
          <w:szCs w:val="28"/>
        </w:rPr>
        <w:t xml:space="preserve"> dei laboratori del settore ottico</w:t>
      </w:r>
      <w:r>
        <w:rPr>
          <w:b/>
          <w:bCs/>
          <w:sz w:val="28"/>
          <w:szCs w:val="28"/>
        </w:rPr>
        <w:t xml:space="preserve"> ed sono comunque subordinate alle indicazioni dell’Istituto e alla</w:t>
      </w:r>
      <w:r w:rsidR="00057DD6" w:rsidRPr="00057DD6">
        <w:rPr>
          <w:b/>
          <w:bCs/>
          <w:sz w:val="28"/>
          <w:szCs w:val="28"/>
        </w:rPr>
        <w:t xml:space="preserve"> valutazione di rischio definita dal Responsabile de</w:t>
      </w:r>
      <w:r>
        <w:rPr>
          <w:b/>
          <w:bCs/>
          <w:sz w:val="28"/>
          <w:szCs w:val="28"/>
        </w:rPr>
        <w:t xml:space="preserve">lla sicurezza (RSPP), secondo </w:t>
      </w:r>
      <w:r w:rsidR="00057DD6" w:rsidRPr="00057DD6">
        <w:rPr>
          <w:b/>
          <w:bCs/>
          <w:sz w:val="28"/>
          <w:szCs w:val="28"/>
        </w:rPr>
        <w:t xml:space="preserve">l’evoluzione della </w:t>
      </w:r>
      <w:r>
        <w:rPr>
          <w:b/>
          <w:bCs/>
          <w:sz w:val="28"/>
          <w:szCs w:val="28"/>
        </w:rPr>
        <w:t xml:space="preserve">condizione e della </w:t>
      </w:r>
      <w:r w:rsidR="00057DD6" w:rsidRPr="00057DD6">
        <w:rPr>
          <w:b/>
          <w:bCs/>
          <w:sz w:val="28"/>
          <w:szCs w:val="28"/>
        </w:rPr>
        <w:t>normativa</w:t>
      </w:r>
      <w:r>
        <w:rPr>
          <w:b/>
          <w:bCs/>
          <w:sz w:val="28"/>
          <w:szCs w:val="28"/>
        </w:rPr>
        <w:t xml:space="preserve">. </w:t>
      </w:r>
      <w:r w:rsidR="00057DD6" w:rsidRPr="00057DD6">
        <w:rPr>
          <w:b/>
          <w:bCs/>
          <w:sz w:val="28"/>
          <w:szCs w:val="28"/>
        </w:rPr>
        <w:t>Le indicazioni sono specifiche per un contesto di em</w:t>
      </w:r>
      <w:r w:rsidR="00483045">
        <w:rPr>
          <w:b/>
          <w:bCs/>
          <w:sz w:val="28"/>
          <w:szCs w:val="28"/>
        </w:rPr>
        <w:t>ergenza</w:t>
      </w:r>
    </w:p>
    <w:p w14:paraId="2AF475E6" w14:textId="37D1C83E" w:rsidR="00057DD6" w:rsidRPr="000E0A58" w:rsidRDefault="00057DD6" w:rsidP="00057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057DD6">
        <w:rPr>
          <w:b/>
          <w:bCs/>
          <w:sz w:val="28"/>
          <w:szCs w:val="28"/>
        </w:rPr>
        <w:t>attualmente in vigore fino al 15.10.2020 secondo quanto indicato dalle Autorità il 29 luglio 2020</w:t>
      </w:r>
      <w:r>
        <w:rPr>
          <w:b/>
          <w:bCs/>
          <w:sz w:val="28"/>
          <w:szCs w:val="28"/>
        </w:rPr>
        <w:t>)</w:t>
      </w:r>
      <w:r w:rsidRPr="00057DD6">
        <w:rPr>
          <w:b/>
          <w:bCs/>
          <w:sz w:val="28"/>
          <w:szCs w:val="28"/>
        </w:rPr>
        <w:t>.</w:t>
      </w:r>
    </w:p>
    <w:p w14:paraId="4FC2C4A6" w14:textId="77777777" w:rsidR="00FD0757" w:rsidRPr="00FD0757" w:rsidRDefault="00FD0757" w:rsidP="00FD0757">
      <w:pPr>
        <w:pStyle w:val="Titolo2"/>
        <w:ind w:left="0"/>
        <w:rPr>
          <w:sz w:val="28"/>
          <w:szCs w:val="28"/>
        </w:rPr>
      </w:pPr>
      <w:r w:rsidRPr="00FD0757">
        <w:rPr>
          <w:sz w:val="28"/>
          <w:szCs w:val="28"/>
        </w:rPr>
        <w:t>Dotazioni personali dei singoli studenti</w:t>
      </w:r>
    </w:p>
    <w:p w14:paraId="7DFEF5A2" w14:textId="1FE9E79A" w:rsidR="00FD0757" w:rsidRPr="0047578A" w:rsidRDefault="00FD0757" w:rsidP="00FD0757">
      <w:r>
        <w:t xml:space="preserve">Poiché alcuni ausili sono di </w:t>
      </w:r>
      <w:r w:rsidRPr="004F545D">
        <w:rPr>
          <w:b/>
        </w:rPr>
        <w:t xml:space="preserve">uso personale </w:t>
      </w:r>
      <w:r>
        <w:t xml:space="preserve">e considerato che agli </w:t>
      </w:r>
      <w:r w:rsidRPr="00030771">
        <w:t xml:space="preserve">studenti è richiesta una </w:t>
      </w:r>
      <w:r w:rsidRPr="004F545D">
        <w:rPr>
          <w:b/>
        </w:rPr>
        <w:t xml:space="preserve">“collaborazione attiva” alla prevenzione </w:t>
      </w:r>
      <w:r w:rsidRPr="00030771">
        <w:t>(secondo Documenti tecnici delle Autorità)</w:t>
      </w:r>
      <w:r>
        <w:t>, si chiede a</w:t>
      </w:r>
      <w:r w:rsidR="00254CB5">
        <w:t>d</w:t>
      </w:r>
      <w:r>
        <w:t xml:space="preserve"> ogni singolo studente di dotarsi </w:t>
      </w:r>
      <w:r w:rsidR="004F545D">
        <w:t>di alcuni dispositivi</w:t>
      </w:r>
      <w:r w:rsidR="00254CB5">
        <w:t xml:space="preserve"> sotto indicati</w:t>
      </w:r>
      <w:r>
        <w:t xml:space="preserve">. Si stima </w:t>
      </w:r>
      <w:r w:rsidR="00254CB5">
        <w:t xml:space="preserve">che </w:t>
      </w:r>
      <w:r>
        <w:t xml:space="preserve">nel complesso ciò implichi un costo ragionevole e </w:t>
      </w:r>
      <w:r w:rsidR="00254CB5">
        <w:t>ottimizzazione delle risorse; d</w:t>
      </w:r>
      <w:r w:rsidR="004F545D">
        <w:t xml:space="preserve">ove </w:t>
      </w:r>
      <w:r w:rsidR="00254CB5">
        <w:t>previsto</w:t>
      </w:r>
      <w:r>
        <w:t xml:space="preserve"> sarà </w:t>
      </w:r>
      <w:r w:rsidR="004F545D">
        <w:t xml:space="preserve">l’Istituto a </w:t>
      </w:r>
      <w:r w:rsidR="00254CB5">
        <w:t>fornire</w:t>
      </w:r>
      <w:r>
        <w:t xml:space="preserve"> a </w:t>
      </w:r>
      <w:r w:rsidR="00254CB5">
        <w:t>ogni studente</w:t>
      </w:r>
      <w:r>
        <w:t xml:space="preserve"> per uso individuale (i</w:t>
      </w:r>
      <w:r w:rsidRPr="00030771">
        <w:t>n relazione all’inquadramento degl</w:t>
      </w:r>
      <w:r>
        <w:t>i studenti o secondo normativa).</w:t>
      </w:r>
      <w:r w:rsidR="0049305A">
        <w:t xml:space="preserve"> </w:t>
      </w:r>
      <w:r w:rsidR="0049305A" w:rsidRPr="00D52BE1">
        <w:rPr>
          <w:b/>
        </w:rPr>
        <w:t>Per uso personale:</w:t>
      </w:r>
    </w:p>
    <w:p w14:paraId="3922462E" w14:textId="67DCB82F" w:rsidR="00FD0757" w:rsidRDefault="00FD0757" w:rsidP="00FD0757">
      <w:pPr>
        <w:pStyle w:val="Paragrafoelenco"/>
        <w:numPr>
          <w:ilvl w:val="0"/>
          <w:numId w:val="1"/>
        </w:numPr>
      </w:pPr>
      <w:r>
        <w:t>M</w:t>
      </w:r>
      <w:r w:rsidRPr="0047578A">
        <w:t>ascherina chirurgica o</w:t>
      </w:r>
      <w:r>
        <w:t xml:space="preserve"> di tipo</w:t>
      </w:r>
      <w:r w:rsidRPr="0047578A">
        <w:t xml:space="preserve"> filtrante (FFP1-</w:t>
      </w:r>
      <w:r>
        <w:t>2-</w:t>
      </w:r>
      <w:r w:rsidRPr="0047578A">
        <w:t>3</w:t>
      </w:r>
      <w:r>
        <w:t>, N95, ecc.</w:t>
      </w:r>
      <w:r w:rsidRPr="0047578A">
        <w:t>)</w:t>
      </w:r>
      <w:r w:rsidR="00CD7583">
        <w:t xml:space="preserve"> o tipo di comunità (in tessuto)</w:t>
      </w:r>
      <w:r>
        <w:t xml:space="preserve"> a ricambio frequente secondo indicazioni produttore</w:t>
      </w:r>
      <w:r w:rsidRPr="0047578A">
        <w:t>;</w:t>
      </w:r>
      <w:r>
        <w:t xml:space="preserve"> </w:t>
      </w:r>
      <w:r w:rsidRPr="0047578A">
        <w:t xml:space="preserve"> </w:t>
      </w:r>
    </w:p>
    <w:p w14:paraId="4488DE57" w14:textId="48BD6BAD" w:rsidR="00FD0757" w:rsidRDefault="00CD7583" w:rsidP="00FD0757">
      <w:pPr>
        <w:pStyle w:val="Paragrafoelenco"/>
        <w:numPr>
          <w:ilvl w:val="1"/>
          <w:numId w:val="1"/>
        </w:numPr>
      </w:pPr>
      <w:r>
        <w:t xml:space="preserve">Non accettabili </w:t>
      </w:r>
      <w:r w:rsidR="00FD0757" w:rsidRPr="0047578A">
        <w:t xml:space="preserve">altre opzioni </w:t>
      </w:r>
      <w:r w:rsidR="00FD0757">
        <w:t>pure</w:t>
      </w:r>
      <w:r w:rsidR="00FD0757" w:rsidRPr="0047578A">
        <w:t xml:space="preserve"> </w:t>
      </w:r>
      <w:r w:rsidR="00FD0757">
        <w:t>previste dalle</w:t>
      </w:r>
      <w:r w:rsidR="00FD0757" w:rsidRPr="0047578A">
        <w:t xml:space="preserve"> normati</w:t>
      </w:r>
      <w:r w:rsidR="00FD0757">
        <w:t>ve generali (</w:t>
      </w:r>
      <w:r>
        <w:t xml:space="preserve">ad es. </w:t>
      </w:r>
      <w:r w:rsidR="00FD0757">
        <w:t>foulard, ecc.) anche perché possono posizionarsi</w:t>
      </w:r>
      <w:r w:rsidR="00FD0757" w:rsidRPr="0047578A">
        <w:t xml:space="preserve"> </w:t>
      </w:r>
      <w:r w:rsidR="00FD0757">
        <w:t xml:space="preserve">in modo anomalo </w:t>
      </w:r>
      <w:r w:rsidR="00FD0757" w:rsidRPr="0047578A">
        <w:t>durante le attività.</w:t>
      </w:r>
    </w:p>
    <w:p w14:paraId="51C692BC" w14:textId="68454AAE" w:rsidR="00FD0757" w:rsidRPr="0047578A" w:rsidRDefault="00FD0757" w:rsidP="00FD0757">
      <w:pPr>
        <w:pStyle w:val="Paragrafoelenco"/>
        <w:numPr>
          <w:ilvl w:val="0"/>
          <w:numId w:val="1"/>
        </w:numPr>
      </w:pPr>
      <w:r>
        <w:t>Visiera protettiva (preferibilmente)</w:t>
      </w:r>
      <w:r w:rsidRPr="0047578A">
        <w:t xml:space="preserve"> oppure occhiali di protezione per </w:t>
      </w:r>
      <w:r>
        <w:t xml:space="preserve">le </w:t>
      </w:r>
      <w:r w:rsidRPr="0047578A">
        <w:t>tecniche a distanza</w:t>
      </w:r>
      <w:r>
        <w:t xml:space="preserve"> &lt;1m; consigliato</w:t>
      </w:r>
      <w:r w:rsidR="00CD7583">
        <w:t xml:space="preserve"> anche</w:t>
      </w:r>
      <w:r>
        <w:t xml:space="preserve"> </w:t>
      </w:r>
      <w:r w:rsidRPr="0047578A">
        <w:t xml:space="preserve">l’uso </w:t>
      </w:r>
      <w:r>
        <w:t>in genere; pulizia</w:t>
      </w:r>
      <w:r w:rsidR="00CD7583">
        <w:t xml:space="preserve"> di visiera/occhiali</w:t>
      </w:r>
      <w:r>
        <w:t xml:space="preserve"> frequente con comuni/appositi detergenti.</w:t>
      </w:r>
    </w:p>
    <w:p w14:paraId="49F81C0D" w14:textId="6B66CB5F" w:rsidR="00FD0757" w:rsidRDefault="00FD0757" w:rsidP="00FD0757">
      <w:pPr>
        <w:pStyle w:val="Paragrafoelenco"/>
        <w:numPr>
          <w:ilvl w:val="0"/>
          <w:numId w:val="1"/>
        </w:numPr>
      </w:pPr>
      <w:r>
        <w:t>S</w:t>
      </w:r>
      <w:r w:rsidRPr="0047578A">
        <w:t xml:space="preserve">oluzione alcolica </w:t>
      </w:r>
      <w:r>
        <w:t xml:space="preserve">per mani, </w:t>
      </w:r>
      <w:r w:rsidR="000E12E9">
        <w:t xml:space="preserve">da usare </w:t>
      </w:r>
      <w:r>
        <w:t>sempre all’inizio delle attività di laboratorio e frequentemente tra un’attività e l’altra.</w:t>
      </w:r>
    </w:p>
    <w:p w14:paraId="4E58EBD3" w14:textId="77777777" w:rsidR="00FD0757" w:rsidRPr="0047578A" w:rsidRDefault="00FD0757" w:rsidP="00FD0757">
      <w:pPr>
        <w:pStyle w:val="Paragrafoelenco"/>
        <w:numPr>
          <w:ilvl w:val="1"/>
          <w:numId w:val="1"/>
        </w:numPr>
      </w:pPr>
      <w:r>
        <w:t>Quantità necessaria:</w:t>
      </w:r>
      <w:r w:rsidRPr="005F190C">
        <w:t xml:space="preserve"> in relazione al consumo</w:t>
      </w:r>
      <w:r>
        <w:t>.</w:t>
      </w:r>
    </w:p>
    <w:p w14:paraId="445BD3F8" w14:textId="04A300CA" w:rsidR="00FD0757" w:rsidRDefault="00FD0757" w:rsidP="00FD0757">
      <w:pPr>
        <w:pStyle w:val="Paragrafoelenco"/>
        <w:numPr>
          <w:ilvl w:val="0"/>
          <w:numId w:val="1"/>
        </w:numPr>
      </w:pPr>
      <w:r>
        <w:t>G</w:t>
      </w:r>
      <w:r w:rsidRPr="0047578A">
        <w:t>uanti monouso</w:t>
      </w:r>
      <w:r>
        <w:t>,</w:t>
      </w:r>
      <w:r w:rsidRPr="0047578A">
        <w:t xml:space="preserve"> </w:t>
      </w:r>
      <w:r>
        <w:t xml:space="preserve">da usare per </w:t>
      </w:r>
      <w:r w:rsidR="000E12E9">
        <w:t xml:space="preserve">le </w:t>
      </w:r>
      <w:r>
        <w:t xml:space="preserve">tecniche che prevedano il contatto con il soggetto esaminato, </w:t>
      </w:r>
      <w:r w:rsidRPr="0047578A">
        <w:t>da sostituire ogni giorno</w:t>
      </w:r>
      <w:r>
        <w:t>/ogni attività</w:t>
      </w:r>
      <w:r w:rsidRPr="0047578A">
        <w:t xml:space="preserve"> (</w:t>
      </w:r>
      <w:r>
        <w:t xml:space="preserve">da lavare durante le attività, </w:t>
      </w:r>
      <w:r w:rsidRPr="0047578A">
        <w:t xml:space="preserve">se </w:t>
      </w:r>
      <w:r w:rsidR="000E12E9">
        <w:t>necessario</w:t>
      </w:r>
      <w:r w:rsidR="00D52BE1">
        <w:t>), conservati in modo idoneo (busta chiusa).</w:t>
      </w:r>
    </w:p>
    <w:p w14:paraId="11DFB487" w14:textId="77777777" w:rsidR="00FD0757" w:rsidRDefault="00FD0757" w:rsidP="00FD0757">
      <w:pPr>
        <w:pStyle w:val="Paragrafoelenco"/>
        <w:numPr>
          <w:ilvl w:val="1"/>
          <w:numId w:val="1"/>
        </w:numPr>
      </w:pPr>
      <w:r>
        <w:t>S</w:t>
      </w:r>
      <w:r w:rsidRPr="0047578A">
        <w:t xml:space="preserve">i consiglia il materiale nitrile e/o finitura </w:t>
      </w:r>
      <w:r>
        <w:t>“touch”</w:t>
      </w:r>
      <w:r w:rsidRPr="0047578A">
        <w:t xml:space="preserve"> o </w:t>
      </w:r>
      <w:r>
        <w:t>analoga</w:t>
      </w:r>
      <w:r w:rsidRPr="0047578A">
        <w:t>.</w:t>
      </w:r>
    </w:p>
    <w:p w14:paraId="4E1D53F1" w14:textId="5972517F" w:rsidR="00FD0757" w:rsidRDefault="00CD7583" w:rsidP="00CD7583">
      <w:pPr>
        <w:pStyle w:val="Paragrafoelenco"/>
        <w:numPr>
          <w:ilvl w:val="1"/>
          <w:numId w:val="1"/>
        </w:numPr>
      </w:pPr>
      <w:r>
        <w:t>Quantità necessaria:</w:t>
      </w:r>
      <w:r w:rsidRPr="005F190C">
        <w:t xml:space="preserve"> in relazione al consumo</w:t>
      </w:r>
      <w:r w:rsidR="00FD0757">
        <w:t>.</w:t>
      </w:r>
    </w:p>
    <w:p w14:paraId="2A3B6439" w14:textId="1A65C375" w:rsidR="00FD0757" w:rsidRDefault="00FD0757" w:rsidP="000E12E9">
      <w:pPr>
        <w:pStyle w:val="Paragrafoelenco"/>
        <w:numPr>
          <w:ilvl w:val="0"/>
          <w:numId w:val="1"/>
        </w:numPr>
      </w:pPr>
      <w:r>
        <w:t>Camice o casacca o simile usato solo nell’ambiente di laboratorio, conservato in modo idoneo</w:t>
      </w:r>
      <w:r w:rsidR="000E12E9">
        <w:t xml:space="preserve"> (busta chiusa),</w:t>
      </w:r>
      <w:r>
        <w:t xml:space="preserve"> lavato frequentemente</w:t>
      </w:r>
      <w:r w:rsidR="000E12E9">
        <w:t xml:space="preserve"> e che riporti </w:t>
      </w:r>
      <w:r>
        <w:t>nom</w:t>
      </w:r>
      <w:r w:rsidR="000E12E9">
        <w:t xml:space="preserve">e/iniziali </w:t>
      </w:r>
      <w:r>
        <w:t>dello studente</w:t>
      </w:r>
      <w:r w:rsidR="000E12E9">
        <w:t xml:space="preserve"> in modo stabile (ad es. cucito)</w:t>
      </w:r>
      <w:r>
        <w:t>. Non accettabili indumenti che siano visibilmente sporchi.</w:t>
      </w:r>
    </w:p>
    <w:p w14:paraId="4380B40D" w14:textId="77777777" w:rsidR="00FD0757" w:rsidRDefault="00FD0757" w:rsidP="00FD0757">
      <w:pPr>
        <w:pStyle w:val="Paragrafoelenco"/>
        <w:numPr>
          <w:ilvl w:val="1"/>
          <w:numId w:val="1"/>
        </w:numPr>
      </w:pPr>
      <w:r>
        <w:t>Il camice monouso è consigliato in alternativa.</w:t>
      </w:r>
    </w:p>
    <w:p w14:paraId="3B882C4B" w14:textId="0D92240E" w:rsidR="00FD0757" w:rsidRDefault="000E12E9" w:rsidP="00FD0757">
      <w:r>
        <w:t xml:space="preserve">Si ricorda </w:t>
      </w:r>
      <w:r w:rsidR="00D946F2">
        <w:t>agli</w:t>
      </w:r>
      <w:r>
        <w:t xml:space="preserve"> </w:t>
      </w:r>
      <w:r w:rsidR="00D946F2">
        <w:t>studenti</w:t>
      </w:r>
      <w:r w:rsidR="00FD0757" w:rsidRPr="00BD3D94">
        <w:t xml:space="preserve"> </w:t>
      </w:r>
      <w:r w:rsidR="00D946F2">
        <w:t xml:space="preserve">di </w:t>
      </w:r>
      <w:r w:rsidR="00FD0757" w:rsidRPr="00BD3D94">
        <w:t>adottare tutte le precauzioni</w:t>
      </w:r>
      <w:r w:rsidR="00FD0757">
        <w:t xml:space="preserve"> generali</w:t>
      </w:r>
      <w:r w:rsidR="00FD0757" w:rsidRPr="00BD3D94">
        <w:t xml:space="preserve"> indicate dalle Autorità e </w:t>
      </w:r>
      <w:r>
        <w:t>dall’Istituto</w:t>
      </w:r>
      <w:r w:rsidR="00FD0757" w:rsidRPr="00BD3D94">
        <w:t xml:space="preserve"> (ad es. controllo propria temperatura, permanenza a casa in caso di sintomi specifici, ecc.)</w:t>
      </w:r>
      <w:r w:rsidR="00FD0757">
        <w:t xml:space="preserve"> prima dell’accesso </w:t>
      </w:r>
      <w:r>
        <w:t>all’Istituto</w:t>
      </w:r>
      <w:r w:rsidR="00D946F2">
        <w:t>,</w:t>
      </w:r>
      <w:r w:rsidR="00CD7583">
        <w:t xml:space="preserve"> secondo quanto espresso nel Vademecum d’</w:t>
      </w:r>
      <w:r w:rsidR="00D946F2">
        <w:t>I</w:t>
      </w:r>
      <w:r w:rsidR="00CD7583">
        <w:t>stituto.</w:t>
      </w:r>
      <w:r w:rsidR="00FD0757" w:rsidRPr="00BD3D94">
        <w:t xml:space="preserve"> </w:t>
      </w:r>
    </w:p>
    <w:p w14:paraId="7217FD5A" w14:textId="4255CC8C" w:rsidR="00FD0757" w:rsidRDefault="00FD0757" w:rsidP="00FD0757">
      <w:r w:rsidRPr="00BD3D94">
        <w:t>S</w:t>
      </w:r>
      <w:r>
        <w:t>i ricorda agli studenti che le A</w:t>
      </w:r>
      <w:r w:rsidRPr="00BD3D94">
        <w:t>utorità raccomandano di attivare l’applicazione</w:t>
      </w:r>
      <w:r w:rsidR="000E12E9">
        <w:t xml:space="preserve"> per smartphone (Android o IPhone)</w:t>
      </w:r>
      <w:r w:rsidRPr="00BD3D94">
        <w:t xml:space="preserve"> </w:t>
      </w:r>
      <w:r w:rsidRPr="00A47797">
        <w:rPr>
          <w:b/>
        </w:rPr>
        <w:t>Immuni</w:t>
      </w:r>
      <w:r w:rsidRPr="00BD3D94">
        <w:t>.</w:t>
      </w:r>
      <w:r>
        <w:t xml:space="preserve"> </w:t>
      </w:r>
    </w:p>
    <w:p w14:paraId="663DF03A" w14:textId="6E4DA602" w:rsidR="00FD0757" w:rsidRDefault="00FD0757" w:rsidP="00FD0757">
      <w:r w:rsidRPr="00BD3D94">
        <w:t>Si auspica sia prevista una comunicazione giornaliera da parte degli studenti riguardo la propria condizione fisica</w:t>
      </w:r>
      <w:r>
        <w:t>.</w:t>
      </w:r>
    </w:p>
    <w:p w14:paraId="7135C4CC" w14:textId="77777777" w:rsidR="00FD0757" w:rsidRDefault="00FD0757" w:rsidP="00FD0757"/>
    <w:p w14:paraId="284E548E" w14:textId="7655068D" w:rsidR="004F545D" w:rsidRPr="00F15701" w:rsidRDefault="00057DD6" w:rsidP="00CE106C">
      <w:pPr>
        <w:ind w:right="-47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Indicazioni per le attività di laboratorio </w:t>
      </w:r>
      <w:r w:rsidR="009150AB">
        <w:rPr>
          <w:b/>
          <w:bCs/>
          <w:sz w:val="32"/>
          <w:szCs w:val="32"/>
        </w:rPr>
        <w:t xml:space="preserve">svolte </w:t>
      </w:r>
      <w:r>
        <w:rPr>
          <w:b/>
          <w:bCs/>
          <w:sz w:val="32"/>
          <w:szCs w:val="32"/>
        </w:rPr>
        <w:t>in a</w:t>
      </w:r>
      <w:r w:rsidR="000E12E9">
        <w:rPr>
          <w:b/>
          <w:bCs/>
          <w:sz w:val="32"/>
          <w:szCs w:val="32"/>
        </w:rPr>
        <w:t>ula</w:t>
      </w: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1262"/>
        <w:gridCol w:w="2107"/>
        <w:gridCol w:w="2551"/>
        <w:gridCol w:w="8822"/>
      </w:tblGrid>
      <w:tr w:rsidR="00E40F70" w:rsidRPr="00BE0103" w14:paraId="2CF15C21" w14:textId="77777777" w:rsidTr="00FC7633">
        <w:tc>
          <w:tcPr>
            <w:tcW w:w="1262" w:type="dxa"/>
            <w:shd w:val="clear" w:color="auto" w:fill="D0CECE" w:themeFill="background2" w:themeFillShade="E6"/>
          </w:tcPr>
          <w:p w14:paraId="4127EC88" w14:textId="77777777" w:rsidR="00E40F70" w:rsidRPr="00BE0103" w:rsidRDefault="00E40F70" w:rsidP="00BE0103">
            <w:pPr>
              <w:rPr>
                <w:b/>
                <w:bCs/>
                <w:vertAlign w:val="superscript"/>
              </w:rPr>
            </w:pPr>
            <w:r w:rsidRPr="00BE0103">
              <w:rPr>
                <w:b/>
                <w:bCs/>
              </w:rPr>
              <w:t xml:space="preserve">     Aula</w:t>
            </w:r>
          </w:p>
        </w:tc>
        <w:tc>
          <w:tcPr>
            <w:tcW w:w="2107" w:type="dxa"/>
            <w:shd w:val="clear" w:color="auto" w:fill="D0CECE" w:themeFill="background2" w:themeFillShade="E6"/>
          </w:tcPr>
          <w:p w14:paraId="33AA04A9" w14:textId="77777777" w:rsidR="00E40F70" w:rsidRPr="00BE0103" w:rsidRDefault="00E40F70" w:rsidP="00BE0103">
            <w:pPr>
              <w:rPr>
                <w:b/>
                <w:bCs/>
              </w:rPr>
            </w:pPr>
            <w:r w:rsidRPr="00BE0103">
              <w:rPr>
                <w:b/>
                <w:bCs/>
              </w:rPr>
              <w:t>Personale Coinvolto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1C818669" w14:textId="77777777" w:rsidR="00E40F70" w:rsidRPr="00BE0103" w:rsidRDefault="00E40F70" w:rsidP="00BE0103">
            <w:pPr>
              <w:ind w:right="113"/>
              <w:rPr>
                <w:b/>
                <w:bCs/>
              </w:rPr>
            </w:pPr>
            <w:r w:rsidRPr="00BE0103">
              <w:rPr>
                <w:b/>
                <w:bCs/>
              </w:rPr>
              <w:t xml:space="preserve"> Precauzioni</w:t>
            </w:r>
          </w:p>
        </w:tc>
        <w:tc>
          <w:tcPr>
            <w:tcW w:w="8822" w:type="dxa"/>
            <w:shd w:val="clear" w:color="auto" w:fill="D0CECE" w:themeFill="background2" w:themeFillShade="E6"/>
          </w:tcPr>
          <w:p w14:paraId="300E3AC5" w14:textId="77777777" w:rsidR="00E40F70" w:rsidRPr="00BE0103" w:rsidRDefault="00E40F70" w:rsidP="000E12E9">
            <w:pPr>
              <w:tabs>
                <w:tab w:val="left" w:pos="8964"/>
              </w:tabs>
              <w:ind w:left="96" w:right="318"/>
              <w:rPr>
                <w:b/>
                <w:bCs/>
              </w:rPr>
            </w:pPr>
            <w:r w:rsidRPr="00BE0103">
              <w:rPr>
                <w:b/>
                <w:bCs/>
              </w:rPr>
              <w:t xml:space="preserve">                                                                      Procedura</w:t>
            </w:r>
          </w:p>
        </w:tc>
      </w:tr>
      <w:tr w:rsidR="00E40F70" w:rsidRPr="00A7410C" w14:paraId="5FD92FE6" w14:textId="77777777" w:rsidTr="00FC7633">
        <w:tc>
          <w:tcPr>
            <w:tcW w:w="1262" w:type="dxa"/>
          </w:tcPr>
          <w:p w14:paraId="4268192F" w14:textId="12BC2C85" w:rsidR="00E40F70" w:rsidRDefault="00E40F70" w:rsidP="0032044E">
            <w:pPr>
              <w:ind w:right="-473"/>
              <w:rPr>
                <w:sz w:val="20"/>
                <w:szCs w:val="20"/>
              </w:rPr>
            </w:pPr>
            <w:r w:rsidRPr="00A7410C">
              <w:rPr>
                <w:sz w:val="20"/>
                <w:szCs w:val="20"/>
              </w:rPr>
              <w:t xml:space="preserve">Aula </w:t>
            </w:r>
          </w:p>
          <w:p w14:paraId="2E9AE695" w14:textId="47F6AD2B" w:rsidR="00E40F70" w:rsidRPr="00A7410C" w:rsidRDefault="00BE0103" w:rsidP="0032044E">
            <w:pPr>
              <w:ind w:right="-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07" w:type="dxa"/>
          </w:tcPr>
          <w:p w14:paraId="078CB90D" w14:textId="77777777" w:rsidR="00E40F70" w:rsidRDefault="00E40F70" w:rsidP="0032044E">
            <w:pPr>
              <w:ind w:right="-473"/>
              <w:rPr>
                <w:sz w:val="20"/>
                <w:szCs w:val="20"/>
              </w:rPr>
            </w:pPr>
            <w:r w:rsidRPr="00A7410C">
              <w:rPr>
                <w:sz w:val="20"/>
                <w:szCs w:val="20"/>
              </w:rPr>
              <w:t>Studenti e docente</w:t>
            </w:r>
          </w:p>
          <w:p w14:paraId="3CA3CFCF" w14:textId="77777777" w:rsidR="00E40F70" w:rsidRPr="00A7410C" w:rsidRDefault="00E40F70" w:rsidP="0032044E">
            <w:pPr>
              <w:ind w:right="-473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1C61E9E" w14:textId="620DC7D6" w:rsidR="00E40F70" w:rsidRPr="00CE106C" w:rsidRDefault="00E40F70" w:rsidP="00BE0103">
            <w:pPr>
              <w:ind w:right="113"/>
              <w:rPr>
                <w:sz w:val="20"/>
                <w:szCs w:val="20"/>
              </w:rPr>
            </w:pPr>
            <w:r w:rsidRPr="00CE106C">
              <w:rPr>
                <w:sz w:val="20"/>
                <w:szCs w:val="20"/>
              </w:rPr>
              <w:t>Mascherina chirurgica</w:t>
            </w:r>
            <w:r w:rsidR="00BE0103" w:rsidRPr="00CE106C">
              <w:rPr>
                <w:sz w:val="20"/>
                <w:szCs w:val="20"/>
              </w:rPr>
              <w:t xml:space="preserve"> o </w:t>
            </w:r>
            <w:r w:rsidR="00057DD6" w:rsidRPr="00CE106C">
              <w:rPr>
                <w:sz w:val="20"/>
                <w:szCs w:val="20"/>
              </w:rPr>
              <w:t xml:space="preserve">tipo </w:t>
            </w:r>
            <w:r w:rsidR="00BE0103" w:rsidRPr="00CE106C">
              <w:rPr>
                <w:sz w:val="20"/>
                <w:szCs w:val="20"/>
              </w:rPr>
              <w:t>superiore</w:t>
            </w:r>
            <w:r w:rsidR="00057DD6" w:rsidRPr="00CE106C">
              <w:rPr>
                <w:sz w:val="20"/>
                <w:szCs w:val="20"/>
              </w:rPr>
              <w:t xml:space="preserve"> (</w:t>
            </w:r>
            <w:r w:rsidR="00254CB5">
              <w:rPr>
                <w:sz w:val="20"/>
                <w:szCs w:val="20"/>
              </w:rPr>
              <w:t xml:space="preserve">o </w:t>
            </w:r>
            <w:r w:rsidR="00057DD6" w:rsidRPr="00CE106C">
              <w:rPr>
                <w:sz w:val="20"/>
                <w:szCs w:val="20"/>
              </w:rPr>
              <w:t>secondo indicazioni Istituto)</w:t>
            </w:r>
          </w:p>
          <w:p w14:paraId="61456864" w14:textId="77777777" w:rsidR="00AD259C" w:rsidRDefault="00AD259C" w:rsidP="00BE0103">
            <w:pPr>
              <w:ind w:right="113"/>
              <w:rPr>
                <w:sz w:val="20"/>
                <w:szCs w:val="20"/>
              </w:rPr>
            </w:pPr>
            <w:r w:rsidRPr="00CE106C">
              <w:rPr>
                <w:sz w:val="20"/>
                <w:szCs w:val="20"/>
              </w:rPr>
              <w:t>Distanza &gt; 1m</w:t>
            </w:r>
          </w:p>
          <w:p w14:paraId="3EC2B133" w14:textId="77777777" w:rsidR="00254CB5" w:rsidRPr="00CE106C" w:rsidRDefault="00254CB5" w:rsidP="00254CB5">
            <w:pPr>
              <w:ind w:right="113"/>
              <w:rPr>
                <w:sz w:val="20"/>
                <w:szCs w:val="20"/>
              </w:rPr>
            </w:pPr>
            <w:r w:rsidRPr="00CE106C">
              <w:rPr>
                <w:sz w:val="20"/>
                <w:szCs w:val="20"/>
              </w:rPr>
              <w:t xml:space="preserve">Igiene delle mani </w:t>
            </w:r>
          </w:p>
          <w:p w14:paraId="2259BCDA" w14:textId="4E14C872" w:rsidR="00254CB5" w:rsidRPr="00A7410C" w:rsidRDefault="00254CB5" w:rsidP="00254CB5">
            <w:pPr>
              <w:ind w:right="113"/>
              <w:rPr>
                <w:sz w:val="20"/>
                <w:szCs w:val="20"/>
              </w:rPr>
            </w:pPr>
            <w:r w:rsidRPr="00CE106C">
              <w:rPr>
                <w:sz w:val="20"/>
                <w:szCs w:val="20"/>
              </w:rPr>
              <w:t>(sapone o gel alcoolico)</w:t>
            </w:r>
          </w:p>
        </w:tc>
        <w:tc>
          <w:tcPr>
            <w:tcW w:w="8822" w:type="dxa"/>
          </w:tcPr>
          <w:p w14:paraId="67AEC831" w14:textId="2AA6F4E5" w:rsidR="00E40F70" w:rsidRPr="00BE0103" w:rsidRDefault="00E40F70" w:rsidP="000E12E9">
            <w:pPr>
              <w:tabs>
                <w:tab w:val="left" w:pos="8964"/>
              </w:tabs>
              <w:ind w:left="96" w:right="318"/>
              <w:rPr>
                <w:sz w:val="20"/>
                <w:szCs w:val="20"/>
              </w:rPr>
            </w:pPr>
            <w:r w:rsidRPr="00BE0103">
              <w:rPr>
                <w:sz w:val="20"/>
                <w:szCs w:val="20"/>
              </w:rPr>
              <w:t>Prima di entrare in aula tutti gli studenti e il doce</w:t>
            </w:r>
            <w:r w:rsidR="00254CB5">
              <w:rPr>
                <w:sz w:val="20"/>
                <w:szCs w:val="20"/>
              </w:rPr>
              <w:t>nte devono igienizzare le mani.</w:t>
            </w:r>
          </w:p>
          <w:p w14:paraId="3742E734" w14:textId="3FCCEBC4" w:rsidR="00E40F70" w:rsidRPr="00BE0103" w:rsidRDefault="000E12E9" w:rsidP="000E12E9">
            <w:pPr>
              <w:tabs>
                <w:tab w:val="left" w:pos="8964"/>
              </w:tabs>
              <w:ind w:left="96"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Nell’aule </w:t>
            </w:r>
            <w:r w:rsidR="00CE106C">
              <w:rPr>
                <w:sz w:val="20"/>
                <w:szCs w:val="20"/>
              </w:rPr>
              <w:t xml:space="preserve">dell’istituto IPS </w:t>
            </w:r>
            <w:r>
              <w:rPr>
                <w:sz w:val="20"/>
                <w:szCs w:val="20"/>
              </w:rPr>
              <w:t>è previsto</w:t>
            </w:r>
            <w:r w:rsidR="00E40F70" w:rsidRPr="00BE0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numero massimo di 18 studenti presenti. Fortunatamente nessuna classe del corso ottici supera tale limite.</w:t>
            </w:r>
          </w:p>
          <w:p w14:paraId="1CAC82D8" w14:textId="1A7A128C" w:rsidR="00E40F70" w:rsidRPr="00BE0103" w:rsidRDefault="00E40F70" w:rsidP="000E12E9">
            <w:pPr>
              <w:tabs>
                <w:tab w:val="left" w:pos="8964"/>
              </w:tabs>
              <w:ind w:left="96" w:right="318"/>
              <w:rPr>
                <w:sz w:val="20"/>
                <w:szCs w:val="20"/>
              </w:rPr>
            </w:pPr>
            <w:r w:rsidRPr="00BE0103">
              <w:rPr>
                <w:sz w:val="20"/>
                <w:szCs w:val="20"/>
              </w:rPr>
              <w:t>Rispetto del distanziamento personale di almeno 1 metro</w:t>
            </w:r>
            <w:r w:rsidR="001B758E">
              <w:rPr>
                <w:sz w:val="20"/>
                <w:szCs w:val="20"/>
              </w:rPr>
              <w:t>,</w:t>
            </w:r>
            <w:r w:rsidRPr="00BE0103">
              <w:rPr>
                <w:sz w:val="20"/>
                <w:szCs w:val="20"/>
              </w:rPr>
              <w:t xml:space="preserve"> anche durante le pause</w:t>
            </w:r>
            <w:r w:rsidR="000E12E9">
              <w:rPr>
                <w:sz w:val="20"/>
                <w:szCs w:val="20"/>
              </w:rPr>
              <w:t>.</w:t>
            </w:r>
          </w:p>
          <w:p w14:paraId="0BA45082" w14:textId="36513ABD" w:rsidR="00E40F70" w:rsidRPr="00BE0103" w:rsidRDefault="00E40F70" w:rsidP="000E12E9">
            <w:pPr>
              <w:tabs>
                <w:tab w:val="left" w:pos="8964"/>
              </w:tabs>
              <w:ind w:left="96" w:right="318"/>
              <w:rPr>
                <w:sz w:val="20"/>
                <w:szCs w:val="20"/>
              </w:rPr>
            </w:pPr>
            <w:r w:rsidRPr="00BE0103">
              <w:rPr>
                <w:sz w:val="20"/>
                <w:szCs w:val="20"/>
              </w:rPr>
              <w:t xml:space="preserve">Sanificazione dei banchi (soluzione al perossido d’idrogeno al 0.5%) ad ogni </w:t>
            </w:r>
            <w:r w:rsidR="000E12E9">
              <w:rPr>
                <w:sz w:val="20"/>
                <w:szCs w:val="20"/>
              </w:rPr>
              <w:t>termine</w:t>
            </w:r>
            <w:r w:rsidR="00254CB5">
              <w:rPr>
                <w:sz w:val="20"/>
                <w:szCs w:val="20"/>
              </w:rPr>
              <w:t xml:space="preserve"> della giornata</w:t>
            </w:r>
            <w:r w:rsidR="000E12E9">
              <w:rPr>
                <w:sz w:val="20"/>
                <w:szCs w:val="20"/>
              </w:rPr>
              <w:t xml:space="preserve"> di lezione o cambio classe</w:t>
            </w:r>
            <w:r w:rsidR="00AD259C">
              <w:rPr>
                <w:sz w:val="20"/>
                <w:szCs w:val="20"/>
              </w:rPr>
              <w:t xml:space="preserve"> ad opera di studenti con</w:t>
            </w:r>
            <w:r w:rsidRPr="00BE0103">
              <w:rPr>
                <w:sz w:val="20"/>
                <w:szCs w:val="20"/>
              </w:rPr>
              <w:t xml:space="preserve"> supervisione del docente</w:t>
            </w:r>
            <w:r w:rsidR="00AD259C">
              <w:rPr>
                <w:sz w:val="20"/>
                <w:szCs w:val="20"/>
              </w:rPr>
              <w:t xml:space="preserve"> o dell’assistente tecnico</w:t>
            </w:r>
            <w:r w:rsidRPr="00BE0103">
              <w:rPr>
                <w:sz w:val="20"/>
                <w:szCs w:val="20"/>
              </w:rPr>
              <w:t xml:space="preserve">. </w:t>
            </w:r>
          </w:p>
          <w:p w14:paraId="39B13F61" w14:textId="75CBAD7C" w:rsidR="00E40F70" w:rsidRPr="00012CBF" w:rsidRDefault="00E40F70" w:rsidP="000E12E9">
            <w:pPr>
              <w:pStyle w:val="Paragrafoelenco"/>
              <w:tabs>
                <w:tab w:val="left" w:pos="8964"/>
              </w:tabs>
              <w:ind w:left="96" w:right="318"/>
              <w:rPr>
                <w:sz w:val="20"/>
                <w:szCs w:val="20"/>
              </w:rPr>
            </w:pPr>
            <w:r w:rsidRPr="00012CBF">
              <w:rPr>
                <w:sz w:val="20"/>
                <w:szCs w:val="20"/>
              </w:rPr>
              <w:t>Maniglia porta,</w:t>
            </w:r>
            <w:r>
              <w:rPr>
                <w:sz w:val="20"/>
                <w:szCs w:val="20"/>
              </w:rPr>
              <w:t xml:space="preserve"> cattedra, t</w:t>
            </w:r>
            <w:r w:rsidRPr="00012CBF">
              <w:rPr>
                <w:sz w:val="20"/>
                <w:szCs w:val="20"/>
              </w:rPr>
              <w:t xml:space="preserve">astiera </w:t>
            </w:r>
            <w:r>
              <w:rPr>
                <w:sz w:val="20"/>
                <w:szCs w:val="20"/>
              </w:rPr>
              <w:t xml:space="preserve">e </w:t>
            </w:r>
            <w:r w:rsidRPr="00012CBF">
              <w:rPr>
                <w:sz w:val="20"/>
                <w:szCs w:val="20"/>
              </w:rPr>
              <w:t xml:space="preserve">monitor </w:t>
            </w:r>
            <w:r>
              <w:rPr>
                <w:sz w:val="20"/>
                <w:szCs w:val="20"/>
              </w:rPr>
              <w:t>del computer</w:t>
            </w:r>
            <w:r w:rsidR="000E12E9">
              <w:rPr>
                <w:sz w:val="20"/>
                <w:szCs w:val="20"/>
              </w:rPr>
              <w:t xml:space="preserve"> </w:t>
            </w:r>
            <w:r w:rsidR="00254CB5">
              <w:rPr>
                <w:sz w:val="20"/>
                <w:szCs w:val="20"/>
              </w:rPr>
              <w:t>(</w:t>
            </w:r>
            <w:r w:rsidR="000E12E9">
              <w:rPr>
                <w:sz w:val="20"/>
                <w:szCs w:val="20"/>
              </w:rPr>
              <w:t>di uso comune</w:t>
            </w:r>
            <w:r w:rsidR="00254CB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0E12E9">
              <w:rPr>
                <w:sz w:val="20"/>
                <w:szCs w:val="20"/>
              </w:rPr>
              <w:t>a carico del docente o secondo indicazioni dell’Istituto.</w:t>
            </w:r>
          </w:p>
        </w:tc>
      </w:tr>
    </w:tbl>
    <w:p w14:paraId="374327CF" w14:textId="77777777" w:rsidR="00FD0757" w:rsidRPr="00F20814" w:rsidRDefault="00FD0757" w:rsidP="00FD0757"/>
    <w:p w14:paraId="4BA0C370" w14:textId="50D517A2" w:rsidR="00FD0757" w:rsidRPr="00CE106C" w:rsidRDefault="00FD0757" w:rsidP="00FD0757">
      <w:pPr>
        <w:ind w:right="-473"/>
        <w:rPr>
          <w:b/>
          <w:bCs/>
          <w:sz w:val="32"/>
          <w:szCs w:val="32"/>
        </w:rPr>
      </w:pPr>
      <w:r w:rsidRPr="00514B93">
        <w:rPr>
          <w:b/>
          <w:bCs/>
          <w:sz w:val="32"/>
          <w:szCs w:val="32"/>
        </w:rPr>
        <w:t xml:space="preserve">indicazioni per attività di laboratorio </w:t>
      </w:r>
      <w:r w:rsidR="00057DD6">
        <w:rPr>
          <w:b/>
          <w:bCs/>
          <w:sz w:val="32"/>
          <w:szCs w:val="32"/>
        </w:rPr>
        <w:t>in laboratorio</w:t>
      </w:r>
    </w:p>
    <w:p w14:paraId="6A491464" w14:textId="1430BE28" w:rsidR="00FD0757" w:rsidRDefault="00FD0757" w:rsidP="00FC7633">
      <w:pPr>
        <w:pStyle w:val="Paragrafoelenco"/>
        <w:numPr>
          <w:ilvl w:val="0"/>
          <w:numId w:val="3"/>
        </w:numPr>
        <w:ind w:left="0" w:firstLine="0"/>
      </w:pPr>
      <w:r>
        <w:t xml:space="preserve">Di seguito sono elencate condizioni e peculiarità delle varie tecniche di laboratorio previste per </w:t>
      </w:r>
      <w:r w:rsidR="00DF1AEC">
        <w:t xml:space="preserve">le esercitazioni di Optometria, di Contattologia e Discipline sanitarie e </w:t>
      </w:r>
      <w:r w:rsidR="00CD7583">
        <w:t xml:space="preserve">per il laboratorio </w:t>
      </w:r>
      <w:r w:rsidR="00DF1AEC">
        <w:t>di Lenti oftalmiche</w:t>
      </w:r>
      <w:r>
        <w:t>.</w:t>
      </w:r>
    </w:p>
    <w:p w14:paraId="10A03DB0" w14:textId="0D2D82AF" w:rsidR="00FD0757" w:rsidRDefault="00FD0757" w:rsidP="00FC7633">
      <w:pPr>
        <w:pStyle w:val="Paragrafoelenco"/>
        <w:numPr>
          <w:ilvl w:val="0"/>
          <w:numId w:val="3"/>
        </w:numPr>
        <w:ind w:left="0" w:firstLine="0"/>
      </w:pPr>
      <w:r>
        <w:t xml:space="preserve">Tutti gli studenti possono agire da Esaminatore o da Soggetto esaminato durante le attività di laboratorio, </w:t>
      </w:r>
      <w:r w:rsidR="003567A2">
        <w:t>con</w:t>
      </w:r>
      <w:r>
        <w:t xml:space="preserve"> le precauzioni indicate</w:t>
      </w:r>
      <w:r w:rsidR="00D946F2">
        <w:t>, salvo specifiche motivazioni</w:t>
      </w:r>
      <w:r>
        <w:t>.</w:t>
      </w:r>
    </w:p>
    <w:p w14:paraId="6E6B37FD" w14:textId="5B16191D" w:rsidR="00FD0757" w:rsidRDefault="00FD0757" w:rsidP="00FC7633">
      <w:pPr>
        <w:pStyle w:val="Paragrafoelenco"/>
        <w:numPr>
          <w:ilvl w:val="0"/>
          <w:numId w:val="3"/>
        </w:numPr>
        <w:ind w:left="0" w:firstLine="0"/>
      </w:pPr>
      <w:r>
        <w:t xml:space="preserve">Molte attività/procedure di laboratorio implicano una distanza inferiore al metro, </w:t>
      </w:r>
      <w:r w:rsidR="00CD7583">
        <w:t>in tal caso</w:t>
      </w:r>
      <w:r>
        <w:t xml:space="preserve"> </w:t>
      </w:r>
      <w:r w:rsidR="00CD7583">
        <w:t xml:space="preserve">il tempo non può essere mai </w:t>
      </w:r>
      <w:r>
        <w:t>superiore a</w:t>
      </w:r>
      <w:r w:rsidR="00CD7583">
        <w:t xml:space="preserve"> 15 minuti in modo continuativo</w:t>
      </w:r>
      <w:r>
        <w:t xml:space="preserve">. </w:t>
      </w:r>
    </w:p>
    <w:p w14:paraId="224FE7D0" w14:textId="7604FCD4" w:rsidR="00FD0757" w:rsidRDefault="00FD0757" w:rsidP="00FC7633">
      <w:pPr>
        <w:pStyle w:val="Paragrafoelenco"/>
        <w:numPr>
          <w:ilvl w:val="0"/>
          <w:numId w:val="3"/>
        </w:numPr>
        <w:ind w:left="0" w:firstLine="0"/>
      </w:pPr>
      <w:r>
        <w:t xml:space="preserve">Le Autorità indicano che la mascherina è necessaria </w:t>
      </w:r>
      <w:r w:rsidRPr="004C5D7E">
        <w:t>“in tutte quelle situazioni (statiche o dinamiche) nelle quali non sia possibile garantire il distanziamento prescritto”</w:t>
      </w:r>
      <w:r>
        <w:t xml:space="preserve"> (CTS, 07-07-2020, Ministero dell’Istruzione).</w:t>
      </w:r>
    </w:p>
    <w:p w14:paraId="04A40E83" w14:textId="476DF791" w:rsidR="00FD0757" w:rsidRPr="00DF1AEC" w:rsidRDefault="008F41B9" w:rsidP="00FC7633">
      <w:pPr>
        <w:pStyle w:val="Paragrafoelenco"/>
        <w:numPr>
          <w:ilvl w:val="1"/>
          <w:numId w:val="3"/>
        </w:numPr>
        <w:ind w:left="709" w:firstLine="0"/>
      </w:pPr>
      <w:r>
        <w:t xml:space="preserve">Pur considerato che </w:t>
      </w:r>
      <w:r w:rsidR="00FD0757">
        <w:t>per la recente norma</w:t>
      </w:r>
      <w:r>
        <w:t>tiva di emergenza per la scuola</w:t>
      </w:r>
      <w:r w:rsidR="00FD0757">
        <w:t xml:space="preserve"> </w:t>
      </w:r>
      <w:r>
        <w:t xml:space="preserve">(del </w:t>
      </w:r>
      <w:r w:rsidR="00FD0757">
        <w:t>17 Agosto 2020) è accettabile rimuovere la mascherina</w:t>
      </w:r>
      <w:r w:rsidR="00BF5609">
        <w:t xml:space="preserve"> in alcune condizioni, </w:t>
      </w:r>
      <w:r w:rsidR="00FD0757">
        <w:t xml:space="preserve">considerate le condizioni e </w:t>
      </w:r>
      <w:r w:rsidR="00DF1AEC">
        <w:t xml:space="preserve">le </w:t>
      </w:r>
      <w:r w:rsidR="00FD0757">
        <w:t>attività del laboratorio si chiede</w:t>
      </w:r>
      <w:r w:rsidR="00BF5609">
        <w:t xml:space="preserve"> – invece –</w:t>
      </w:r>
      <w:r w:rsidR="00FD0757">
        <w:t xml:space="preserve"> di</w:t>
      </w:r>
      <w:r w:rsidR="00DF1AEC">
        <w:t xml:space="preserve"> indossare sempre la mascherina.</w:t>
      </w:r>
    </w:p>
    <w:p w14:paraId="1D095FA9" w14:textId="77777777" w:rsidR="00FC7633" w:rsidRDefault="00FC7633" w:rsidP="00FC7633">
      <w:pPr>
        <w:ind w:right="-473"/>
        <w:rPr>
          <w:b/>
          <w:bCs/>
          <w:sz w:val="32"/>
          <w:szCs w:val="32"/>
        </w:rPr>
      </w:pPr>
    </w:p>
    <w:p w14:paraId="0BA791F7" w14:textId="369773B8" w:rsidR="00FC7633" w:rsidRDefault="00FC7633" w:rsidP="00FC7633">
      <w:pPr>
        <w:ind w:right="-47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Indicazioni generali per le attività nei L</w:t>
      </w:r>
      <w:r w:rsidRPr="00F15701">
        <w:rPr>
          <w:b/>
          <w:bCs/>
          <w:sz w:val="32"/>
          <w:szCs w:val="32"/>
        </w:rPr>
        <w:t>aboratori</w:t>
      </w:r>
    </w:p>
    <w:tbl>
      <w:tblPr>
        <w:tblStyle w:val="Grigliatabella"/>
        <w:tblW w:w="14742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1339"/>
      </w:tblGrid>
      <w:tr w:rsidR="00FC7633" w:rsidRPr="00AB7C5F" w14:paraId="67DB83FA" w14:textId="77777777" w:rsidTr="00FC7633">
        <w:trPr>
          <w:trHeight w:val="292"/>
        </w:trPr>
        <w:tc>
          <w:tcPr>
            <w:tcW w:w="1419" w:type="dxa"/>
            <w:shd w:val="clear" w:color="auto" w:fill="D0CECE" w:themeFill="background2" w:themeFillShade="E6"/>
          </w:tcPr>
          <w:p w14:paraId="25002E05" w14:textId="77777777" w:rsidR="00FC7633" w:rsidRPr="00AB7C5F" w:rsidRDefault="00FC7633" w:rsidP="001B758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Laboratori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2F22925" w14:textId="77777777" w:rsidR="00FC7633" w:rsidRPr="00AB7C5F" w:rsidRDefault="00FC7633" w:rsidP="001B758E">
            <w:pPr>
              <w:ind w:right="166"/>
              <w:rPr>
                <w:b/>
                <w:bCs/>
              </w:rPr>
            </w:pPr>
            <w:r w:rsidRPr="00AB7C5F">
              <w:rPr>
                <w:b/>
                <w:bCs/>
              </w:rPr>
              <w:t>Precauzioni</w:t>
            </w:r>
            <w:r>
              <w:rPr>
                <w:b/>
                <w:bCs/>
              </w:rPr>
              <w:t xml:space="preserve"> minime</w:t>
            </w:r>
          </w:p>
        </w:tc>
        <w:tc>
          <w:tcPr>
            <w:tcW w:w="11339" w:type="dxa"/>
            <w:shd w:val="clear" w:color="auto" w:fill="D0CECE" w:themeFill="background2" w:themeFillShade="E6"/>
          </w:tcPr>
          <w:p w14:paraId="6F21342D" w14:textId="77777777" w:rsidR="00FC7633" w:rsidRPr="00AB7C5F" w:rsidRDefault="00FC7633" w:rsidP="001B758E">
            <w:pPr>
              <w:ind w:right="-473"/>
              <w:rPr>
                <w:b/>
                <w:bCs/>
              </w:rPr>
            </w:pPr>
            <w:r>
              <w:rPr>
                <w:b/>
                <w:bCs/>
              </w:rPr>
              <w:t>Indicazioni per le attività</w:t>
            </w:r>
          </w:p>
        </w:tc>
      </w:tr>
      <w:tr w:rsidR="00FC7633" w:rsidRPr="001756B2" w14:paraId="146FB898" w14:textId="77777777" w:rsidTr="00FC7633">
        <w:tc>
          <w:tcPr>
            <w:tcW w:w="1419" w:type="dxa"/>
          </w:tcPr>
          <w:p w14:paraId="6B6301BB" w14:textId="47074DEE" w:rsidR="00FC7633" w:rsidRPr="001756B2" w:rsidRDefault="00CE106C" w:rsidP="00CE106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Tutti</w:t>
            </w:r>
          </w:p>
        </w:tc>
        <w:tc>
          <w:tcPr>
            <w:tcW w:w="1984" w:type="dxa"/>
          </w:tcPr>
          <w:p w14:paraId="5046630F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Personali:</w:t>
            </w:r>
          </w:p>
          <w:p w14:paraId="375327AB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Mascherina</w:t>
            </w:r>
          </w:p>
          <w:p w14:paraId="0C259035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Camice o simile</w:t>
            </w:r>
          </w:p>
          <w:p w14:paraId="181A06DD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 delle mani</w:t>
            </w:r>
          </w:p>
          <w:p w14:paraId="39861C4F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</w:p>
          <w:p w14:paraId="68F8DC3D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Sanificazione delle superfici (a cura di ciascun studente, a </w:t>
            </w:r>
            <w:r>
              <w:rPr>
                <w:sz w:val="20"/>
                <w:szCs w:val="20"/>
              </w:rPr>
              <w:lastRenderedPageBreak/>
              <w:t>termine attività e/o fine lezioni)</w:t>
            </w:r>
          </w:p>
          <w:p w14:paraId="2E25EC53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</w:p>
          <w:p w14:paraId="7FE7EFA9" w14:textId="51B2BBA2" w:rsidR="00FC7633" w:rsidRPr="001756B2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Sanificazione degli strumenti (a cura degli studenti, a termine attività</w:t>
            </w:r>
            <w:r w:rsidR="00CE106C">
              <w:rPr>
                <w:sz w:val="20"/>
                <w:szCs w:val="20"/>
              </w:rPr>
              <w:t xml:space="preserve"> e/o fine lezione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39" w:type="dxa"/>
            <w:vAlign w:val="center"/>
          </w:tcPr>
          <w:p w14:paraId="7FE2197B" w14:textId="4950D853" w:rsidR="00FC7633" w:rsidRPr="00DF6413" w:rsidRDefault="00BF5609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Qualora il gruppo classe superi la capienza del laboratorio, gli studenti vengono divisi in 2 gruppi</w:t>
            </w:r>
            <w:r w:rsidR="00FC7633" w:rsidRPr="00DF6413">
              <w:rPr>
                <w:sz w:val="20"/>
                <w:szCs w:val="20"/>
              </w:rPr>
              <w:t xml:space="preserve">: </w:t>
            </w:r>
          </w:p>
          <w:p w14:paraId="502B4121" w14:textId="77777777" w:rsidR="00BF5609" w:rsidRDefault="00BF5609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C7633" w:rsidRPr="00DF6413">
              <w:rPr>
                <w:sz w:val="20"/>
                <w:szCs w:val="20"/>
              </w:rPr>
              <w:t xml:space="preserve"> gruppo</w:t>
            </w:r>
            <w:r>
              <w:rPr>
                <w:sz w:val="20"/>
                <w:szCs w:val="20"/>
              </w:rPr>
              <w:t xml:space="preserve"> 1</w:t>
            </w:r>
            <w:r w:rsidR="00FC7633" w:rsidRPr="00DF6413">
              <w:rPr>
                <w:sz w:val="20"/>
                <w:szCs w:val="20"/>
              </w:rPr>
              <w:t xml:space="preserve"> opera nel laboratorio </w:t>
            </w:r>
          </w:p>
          <w:p w14:paraId="1BE86D37" w14:textId="624A5118" w:rsidR="00FC7633" w:rsidRDefault="00BF5609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gruppo 2 partecipa alle attività attraverso le </w:t>
            </w:r>
            <w:r w:rsidR="00FC7633" w:rsidRPr="00DF6413">
              <w:rPr>
                <w:sz w:val="20"/>
                <w:szCs w:val="20"/>
              </w:rPr>
              <w:t>telecamere</w:t>
            </w:r>
            <w:r w:rsidR="00FC7633">
              <w:rPr>
                <w:sz w:val="20"/>
                <w:szCs w:val="20"/>
              </w:rPr>
              <w:t xml:space="preserve"> interne,</w:t>
            </w:r>
            <w:r w:rsidR="00FC7633" w:rsidRPr="00DF6413">
              <w:rPr>
                <w:sz w:val="20"/>
                <w:szCs w:val="20"/>
              </w:rPr>
              <w:t xml:space="preserve"> intercomunicanti </w:t>
            </w:r>
            <w:r w:rsidR="00FC7633">
              <w:rPr>
                <w:sz w:val="20"/>
                <w:szCs w:val="20"/>
              </w:rPr>
              <w:t>audio/video</w:t>
            </w:r>
            <w:r w:rsidR="00C949D5">
              <w:rPr>
                <w:sz w:val="20"/>
                <w:szCs w:val="20"/>
              </w:rPr>
              <w:t xml:space="preserve">, </w:t>
            </w:r>
            <w:r w:rsidR="00D946F2">
              <w:rPr>
                <w:sz w:val="20"/>
                <w:szCs w:val="20"/>
              </w:rPr>
              <w:t>nell’</w:t>
            </w:r>
            <w:r w:rsidR="00C949D5">
              <w:rPr>
                <w:sz w:val="20"/>
                <w:szCs w:val="20"/>
              </w:rPr>
              <w:t xml:space="preserve">aula </w:t>
            </w:r>
            <w:r w:rsidR="00D52BE1">
              <w:rPr>
                <w:sz w:val="20"/>
                <w:szCs w:val="20"/>
              </w:rPr>
              <w:t>della classe</w:t>
            </w:r>
            <w:r w:rsidR="00FC7633">
              <w:rPr>
                <w:sz w:val="20"/>
                <w:szCs w:val="20"/>
              </w:rPr>
              <w:t>.</w:t>
            </w:r>
          </w:p>
          <w:p w14:paraId="637090EC" w14:textId="61F8DD26" w:rsidR="00FC7633" w:rsidRDefault="00FC7633" w:rsidP="001B758E">
            <w:pPr>
              <w:ind w:right="60"/>
              <w:rPr>
                <w:sz w:val="20"/>
                <w:szCs w:val="20"/>
              </w:rPr>
            </w:pPr>
            <w:r w:rsidRPr="00DF6413">
              <w:rPr>
                <w:sz w:val="20"/>
                <w:szCs w:val="20"/>
              </w:rPr>
              <w:t>Sanificazione di strumentazione e arredi usati (piano di lavoro, riunito, forottero,</w:t>
            </w:r>
            <w:r>
              <w:rPr>
                <w:sz w:val="20"/>
                <w:szCs w:val="20"/>
              </w:rPr>
              <w:t xml:space="preserve"> ecc.</w:t>
            </w:r>
            <w:r w:rsidRPr="00DF6413">
              <w:rPr>
                <w:sz w:val="20"/>
                <w:szCs w:val="20"/>
              </w:rPr>
              <w:t xml:space="preserve">) con soluzione </w:t>
            </w:r>
            <w:r w:rsidR="00D52BE1">
              <w:rPr>
                <w:sz w:val="20"/>
                <w:szCs w:val="20"/>
              </w:rPr>
              <w:t>apposita</w:t>
            </w:r>
            <w:r w:rsidRPr="00DF6413">
              <w:rPr>
                <w:sz w:val="20"/>
                <w:szCs w:val="20"/>
              </w:rPr>
              <w:t xml:space="preserve">. </w:t>
            </w:r>
          </w:p>
          <w:p w14:paraId="7074A039" w14:textId="4CA0D802" w:rsidR="00FC7633" w:rsidRDefault="00FC7633" w:rsidP="001B758E">
            <w:pPr>
              <w:ind w:right="60"/>
              <w:rPr>
                <w:sz w:val="20"/>
                <w:szCs w:val="20"/>
              </w:rPr>
            </w:pPr>
            <w:r w:rsidRPr="00DF6413">
              <w:rPr>
                <w:sz w:val="20"/>
                <w:szCs w:val="20"/>
              </w:rPr>
              <w:t xml:space="preserve">Lo studente esaminatore per procedure a &lt;1m oltre la mascherina usa </w:t>
            </w:r>
            <w:r>
              <w:rPr>
                <w:sz w:val="20"/>
                <w:szCs w:val="20"/>
              </w:rPr>
              <w:t xml:space="preserve">anche </w:t>
            </w:r>
            <w:r w:rsidRPr="00DF6413">
              <w:rPr>
                <w:sz w:val="20"/>
                <w:szCs w:val="20"/>
              </w:rPr>
              <w:t>la visiera</w:t>
            </w:r>
            <w:r w:rsidR="00D52BE1">
              <w:rPr>
                <w:sz w:val="20"/>
                <w:szCs w:val="20"/>
              </w:rPr>
              <w:t>/</w:t>
            </w:r>
            <w:r w:rsidR="00BF5609">
              <w:rPr>
                <w:sz w:val="20"/>
                <w:szCs w:val="20"/>
              </w:rPr>
              <w:t>occhiali protettivi,</w:t>
            </w:r>
            <w:r w:rsidRPr="00DF6413">
              <w:rPr>
                <w:sz w:val="20"/>
                <w:szCs w:val="20"/>
              </w:rPr>
              <w:t xml:space="preserve"> </w:t>
            </w:r>
            <w:r w:rsidR="00D946F2">
              <w:rPr>
                <w:sz w:val="20"/>
                <w:szCs w:val="20"/>
              </w:rPr>
              <w:t>in aggiunta.</w:t>
            </w:r>
            <w:r w:rsidR="00C949D5">
              <w:rPr>
                <w:sz w:val="20"/>
                <w:szCs w:val="20"/>
              </w:rPr>
              <w:t xml:space="preserve"> </w:t>
            </w:r>
            <w:r w:rsidR="00D946F2">
              <w:rPr>
                <w:sz w:val="20"/>
                <w:szCs w:val="20"/>
              </w:rPr>
              <w:t xml:space="preserve">Per alcuni strumenti </w:t>
            </w:r>
            <w:r w:rsidRPr="00DF6413">
              <w:rPr>
                <w:sz w:val="20"/>
                <w:szCs w:val="20"/>
              </w:rPr>
              <w:t>la barriera per lo strumento in plexiglas o simili</w:t>
            </w:r>
            <w:r w:rsidR="00D946F2">
              <w:rPr>
                <w:sz w:val="20"/>
                <w:szCs w:val="20"/>
              </w:rPr>
              <w:t xml:space="preserve"> sostituisce la visiera</w:t>
            </w:r>
            <w:r w:rsidRPr="00DF6413">
              <w:rPr>
                <w:sz w:val="20"/>
                <w:szCs w:val="20"/>
              </w:rPr>
              <w:t>.</w:t>
            </w:r>
          </w:p>
          <w:p w14:paraId="45339987" w14:textId="518B92BA" w:rsidR="00FC7633" w:rsidRDefault="00BF5609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strumentazione del Laboratorio</w:t>
            </w:r>
            <w:r w:rsidR="00FC7633">
              <w:rPr>
                <w:sz w:val="20"/>
                <w:szCs w:val="20"/>
              </w:rPr>
              <w:t xml:space="preserve"> va sanificata </w:t>
            </w:r>
            <w:r w:rsidR="00D946F2">
              <w:rPr>
                <w:sz w:val="20"/>
                <w:szCs w:val="20"/>
              </w:rPr>
              <w:t xml:space="preserve">dallo studente </w:t>
            </w:r>
            <w:r w:rsidR="00FC7633">
              <w:rPr>
                <w:sz w:val="20"/>
                <w:szCs w:val="20"/>
              </w:rPr>
              <w:t>dopo l’uso, prima di essere riposta negli armadi e</w:t>
            </w:r>
            <w:r w:rsidR="00084362">
              <w:rPr>
                <w:sz w:val="20"/>
                <w:szCs w:val="20"/>
              </w:rPr>
              <w:t>/o</w:t>
            </w:r>
            <w:r w:rsidR="00FC7633">
              <w:rPr>
                <w:sz w:val="20"/>
                <w:szCs w:val="20"/>
              </w:rPr>
              <w:t xml:space="preserve"> prima di essere usata da altri.</w:t>
            </w:r>
          </w:p>
          <w:p w14:paraId="67959C65" w14:textId="77777777" w:rsidR="00FC7633" w:rsidRDefault="00FC7633" w:rsidP="001B758E">
            <w:pPr>
              <w:ind w:right="60"/>
              <w:rPr>
                <w:sz w:val="20"/>
                <w:szCs w:val="20"/>
              </w:rPr>
            </w:pPr>
            <w:r w:rsidRPr="00DF6413">
              <w:rPr>
                <w:sz w:val="20"/>
                <w:szCs w:val="20"/>
              </w:rPr>
              <w:lastRenderedPageBreak/>
              <w:t>Strumenti che possono essere danneggiati dalla sanificazione</w:t>
            </w:r>
            <w:r>
              <w:rPr>
                <w:sz w:val="20"/>
                <w:szCs w:val="20"/>
              </w:rPr>
              <w:t xml:space="preserve"> (ad es. telecomandi)</w:t>
            </w:r>
            <w:r w:rsidRPr="00DF6413">
              <w:rPr>
                <w:sz w:val="20"/>
                <w:szCs w:val="20"/>
              </w:rPr>
              <w:t xml:space="preserve"> vanno rivestiti di pellicola trasparente </w:t>
            </w:r>
            <w:r>
              <w:rPr>
                <w:sz w:val="20"/>
                <w:szCs w:val="20"/>
              </w:rPr>
              <w:t xml:space="preserve">(eventualmente </w:t>
            </w:r>
            <w:r w:rsidRPr="00DF6413">
              <w:rPr>
                <w:sz w:val="20"/>
                <w:szCs w:val="20"/>
              </w:rPr>
              <w:t>da sanifi</w:t>
            </w:r>
            <w:r>
              <w:rPr>
                <w:sz w:val="20"/>
                <w:szCs w:val="20"/>
              </w:rPr>
              <w:t>care durante le attività), tale la pellicola va cambiata frequentemente.</w:t>
            </w:r>
          </w:p>
          <w:p w14:paraId="7288C6C7" w14:textId="77777777" w:rsidR="00D946F2" w:rsidRDefault="00D946F2" w:rsidP="001B758E">
            <w:pPr>
              <w:ind w:right="60"/>
              <w:rPr>
                <w:sz w:val="20"/>
                <w:szCs w:val="20"/>
              </w:rPr>
            </w:pPr>
          </w:p>
          <w:p w14:paraId="48DE5500" w14:textId="58AA7C05" w:rsidR="00FC7633" w:rsidRPr="001756B2" w:rsidRDefault="00084362" w:rsidP="00084362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la struttura ambientale</w:t>
            </w:r>
            <w:r w:rsidR="00FC7633">
              <w:rPr>
                <w:sz w:val="20"/>
                <w:szCs w:val="20"/>
              </w:rPr>
              <w:t xml:space="preserve">, non </w:t>
            </w:r>
            <w:r>
              <w:rPr>
                <w:sz w:val="20"/>
                <w:szCs w:val="20"/>
              </w:rPr>
              <w:t>pare</w:t>
            </w:r>
            <w:r w:rsidR="00FC7633">
              <w:rPr>
                <w:sz w:val="20"/>
                <w:szCs w:val="20"/>
              </w:rPr>
              <w:t xml:space="preserve"> difficile mantenere i laboratori areati (come consigliato) almeno finché il clima lo consente.</w:t>
            </w:r>
          </w:p>
        </w:tc>
      </w:tr>
    </w:tbl>
    <w:p w14:paraId="455E0F06" w14:textId="77777777" w:rsidR="00FC7633" w:rsidRDefault="00FC7633" w:rsidP="00FD0757">
      <w:pPr>
        <w:ind w:left="-426" w:right="-473"/>
        <w:rPr>
          <w:b/>
          <w:bCs/>
          <w:sz w:val="32"/>
          <w:szCs w:val="32"/>
        </w:rPr>
      </w:pPr>
    </w:p>
    <w:p w14:paraId="1153E5AF" w14:textId="77777777" w:rsidR="00FC7633" w:rsidRDefault="00FC7633" w:rsidP="00572F29">
      <w:pPr>
        <w:ind w:right="-473"/>
        <w:rPr>
          <w:b/>
          <w:bCs/>
          <w:sz w:val="32"/>
          <w:szCs w:val="32"/>
        </w:rPr>
      </w:pPr>
    </w:p>
    <w:p w14:paraId="24CD5F9B" w14:textId="232E724A" w:rsidR="00FD0757" w:rsidRDefault="00CD4780" w:rsidP="00FC7633">
      <w:pPr>
        <w:ind w:right="-47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Procedure di Optometria e Discipline sanitarie</w:t>
      </w:r>
      <w:r w:rsidR="00FD0757">
        <w:rPr>
          <w:b/>
          <w:bCs/>
          <w:sz w:val="32"/>
          <w:szCs w:val="32"/>
        </w:rPr>
        <w:t xml:space="preserve"> effettuate nei L</w:t>
      </w:r>
      <w:r w:rsidR="00FD0757" w:rsidRPr="00F15701">
        <w:rPr>
          <w:b/>
          <w:bCs/>
          <w:sz w:val="32"/>
          <w:szCs w:val="32"/>
        </w:rPr>
        <w:t>aboratori</w:t>
      </w:r>
    </w:p>
    <w:tbl>
      <w:tblPr>
        <w:tblStyle w:val="Grigliatabella"/>
        <w:tblW w:w="15027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6"/>
        <w:gridCol w:w="2268"/>
        <w:gridCol w:w="10773"/>
      </w:tblGrid>
      <w:tr w:rsidR="00FD0757" w:rsidRPr="00AB7C5F" w14:paraId="5E9BD71E" w14:textId="77777777" w:rsidTr="00572F29">
        <w:trPr>
          <w:trHeight w:val="573"/>
        </w:trPr>
        <w:tc>
          <w:tcPr>
            <w:tcW w:w="1986" w:type="dxa"/>
            <w:shd w:val="clear" w:color="auto" w:fill="D0CECE" w:themeFill="background2" w:themeFillShade="E6"/>
          </w:tcPr>
          <w:p w14:paraId="75D970A2" w14:textId="77777777" w:rsidR="00FD0757" w:rsidRPr="00AB7C5F" w:rsidRDefault="00FD0757" w:rsidP="0032044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Procedure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1C2E0F4" w14:textId="77777777" w:rsidR="00FD0757" w:rsidRPr="00AB7C5F" w:rsidRDefault="00FD0757" w:rsidP="0032044E">
            <w:pPr>
              <w:ind w:right="166"/>
              <w:rPr>
                <w:b/>
                <w:bCs/>
              </w:rPr>
            </w:pPr>
            <w:r w:rsidRPr="00AB7C5F">
              <w:rPr>
                <w:b/>
                <w:bCs/>
              </w:rPr>
              <w:t>Precauzioni</w:t>
            </w:r>
            <w:r>
              <w:rPr>
                <w:b/>
                <w:bCs/>
              </w:rPr>
              <w:t xml:space="preserve"> minime</w:t>
            </w:r>
          </w:p>
        </w:tc>
        <w:tc>
          <w:tcPr>
            <w:tcW w:w="10773" w:type="dxa"/>
            <w:shd w:val="clear" w:color="auto" w:fill="D0CECE" w:themeFill="background2" w:themeFillShade="E6"/>
          </w:tcPr>
          <w:p w14:paraId="1C3CABE9" w14:textId="77777777" w:rsidR="00FD0757" w:rsidRPr="00AB7C5F" w:rsidRDefault="00FD0757" w:rsidP="0032044E">
            <w:pPr>
              <w:ind w:right="-473"/>
              <w:rPr>
                <w:b/>
                <w:bCs/>
              </w:rPr>
            </w:pPr>
            <w:r>
              <w:rPr>
                <w:b/>
                <w:bCs/>
              </w:rPr>
              <w:t xml:space="preserve">Indicazioni </w:t>
            </w:r>
          </w:p>
        </w:tc>
      </w:tr>
      <w:tr w:rsidR="00FD0757" w:rsidRPr="001756B2" w14:paraId="79554945" w14:textId="77777777" w:rsidTr="00FC7633">
        <w:tc>
          <w:tcPr>
            <w:tcW w:w="1986" w:type="dxa"/>
          </w:tcPr>
          <w:p w14:paraId="1B98930F" w14:textId="77777777" w:rsidR="00FD0757" w:rsidRDefault="00FD0757" w:rsidP="0032044E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di optometria</w:t>
            </w:r>
          </w:p>
          <w:p w14:paraId="474E7546" w14:textId="77777777" w:rsidR="00FD0757" w:rsidRDefault="00FD0757" w:rsidP="0032044E">
            <w:pPr>
              <w:ind w:right="34"/>
              <w:rPr>
                <w:sz w:val="20"/>
                <w:szCs w:val="20"/>
              </w:rPr>
            </w:pPr>
          </w:p>
          <w:p w14:paraId="27F5DB91" w14:textId="77777777" w:rsidR="00FD0757" w:rsidRDefault="00FD0757" w:rsidP="0032044E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di refrazione oggettiva e soggettiva</w:t>
            </w:r>
          </w:p>
          <w:p w14:paraId="1DF51B0D" w14:textId="77777777" w:rsidR="00FD0757" w:rsidRDefault="00FD0757" w:rsidP="0032044E">
            <w:pPr>
              <w:ind w:right="34"/>
              <w:rPr>
                <w:sz w:val="20"/>
                <w:szCs w:val="20"/>
              </w:rPr>
            </w:pPr>
          </w:p>
          <w:p w14:paraId="5F1B7F3D" w14:textId="77777777" w:rsidR="00FD0757" w:rsidRDefault="00FD0757" w:rsidP="0032044E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di visione binoculare</w:t>
            </w:r>
          </w:p>
          <w:p w14:paraId="3CED25DF" w14:textId="77777777" w:rsidR="00FD0757" w:rsidRDefault="00FD0757" w:rsidP="0032044E">
            <w:pPr>
              <w:ind w:right="34"/>
              <w:rPr>
                <w:sz w:val="20"/>
                <w:szCs w:val="20"/>
              </w:rPr>
            </w:pPr>
          </w:p>
          <w:p w14:paraId="70D2A643" w14:textId="77777777" w:rsidR="00FD0757" w:rsidRPr="001756B2" w:rsidRDefault="00FD0757" w:rsidP="0032044E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di esame preliminare, acuità, esame della funzione visiva</w:t>
            </w:r>
          </w:p>
        </w:tc>
        <w:tc>
          <w:tcPr>
            <w:tcW w:w="2268" w:type="dxa"/>
          </w:tcPr>
          <w:p w14:paraId="5C4158C4" w14:textId="77777777" w:rsidR="00FD0757" w:rsidRDefault="00FD0757" w:rsidP="0032044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Personali:</w:t>
            </w:r>
          </w:p>
          <w:p w14:paraId="51F73DEE" w14:textId="77777777" w:rsidR="00FD0757" w:rsidRDefault="00FD0757" w:rsidP="0032044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Mascherina</w:t>
            </w:r>
          </w:p>
          <w:p w14:paraId="41B01772" w14:textId="248AC754" w:rsidR="00DF1AEC" w:rsidRDefault="00DF1AEC" w:rsidP="0032044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 delle mani</w:t>
            </w:r>
          </w:p>
          <w:p w14:paraId="150FAE6D" w14:textId="77777777" w:rsidR="00FD0757" w:rsidRDefault="00FD0757" w:rsidP="0032044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Camice</w:t>
            </w:r>
          </w:p>
          <w:p w14:paraId="35A8ABB1" w14:textId="77777777" w:rsidR="00FD0757" w:rsidRDefault="00FD0757" w:rsidP="0032044E">
            <w:pPr>
              <w:ind w:right="166"/>
              <w:rPr>
                <w:sz w:val="20"/>
                <w:szCs w:val="20"/>
              </w:rPr>
            </w:pPr>
          </w:p>
          <w:p w14:paraId="22CF7926" w14:textId="215B7D14" w:rsidR="00FD0757" w:rsidRDefault="00FD0757" w:rsidP="0032044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Sanificazione delle superfici</w:t>
            </w:r>
            <w:r w:rsidR="00DF1AEC">
              <w:rPr>
                <w:sz w:val="20"/>
                <w:szCs w:val="20"/>
              </w:rPr>
              <w:t xml:space="preserve"> di lavoro</w:t>
            </w:r>
            <w:r>
              <w:rPr>
                <w:sz w:val="20"/>
                <w:szCs w:val="20"/>
              </w:rPr>
              <w:t xml:space="preserve"> (a cura di ciascun studente, a termine attività e/o fine lezioni)</w:t>
            </w:r>
          </w:p>
          <w:p w14:paraId="0C676419" w14:textId="77777777" w:rsidR="00FD0757" w:rsidRDefault="00FD0757" w:rsidP="0032044E">
            <w:pPr>
              <w:ind w:right="166"/>
              <w:rPr>
                <w:sz w:val="20"/>
                <w:szCs w:val="20"/>
              </w:rPr>
            </w:pPr>
          </w:p>
          <w:p w14:paraId="1A68CBE9" w14:textId="77777777" w:rsidR="00FD0757" w:rsidRDefault="00FD0757" w:rsidP="0032044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Sanificazione degli strumenti (a cura degli studenti, a termine attività)</w:t>
            </w:r>
          </w:p>
          <w:p w14:paraId="41636B82" w14:textId="77777777" w:rsidR="00DF1AEC" w:rsidRDefault="00DF1AEC" w:rsidP="0032044E">
            <w:pPr>
              <w:ind w:right="166"/>
              <w:rPr>
                <w:sz w:val="20"/>
                <w:szCs w:val="20"/>
              </w:rPr>
            </w:pPr>
          </w:p>
          <w:p w14:paraId="7577DCE2" w14:textId="2EDE4DCD" w:rsidR="00DF1AEC" w:rsidRPr="001756B2" w:rsidRDefault="00DF1AEC" w:rsidP="00DF1AEC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Sanificazione degli ambienti (a cura del personale, a termine attività)</w:t>
            </w:r>
          </w:p>
        </w:tc>
        <w:tc>
          <w:tcPr>
            <w:tcW w:w="10773" w:type="dxa"/>
            <w:vAlign w:val="center"/>
          </w:tcPr>
          <w:p w14:paraId="1261C716" w14:textId="1FF612B5" w:rsidR="00FD0757" w:rsidRDefault="00FD0757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tecniche di </w:t>
            </w:r>
            <w:r w:rsidR="009C785A">
              <w:rPr>
                <w:sz w:val="20"/>
                <w:szCs w:val="20"/>
              </w:rPr>
              <w:t>optometria (</w:t>
            </w:r>
            <w:r>
              <w:rPr>
                <w:sz w:val="20"/>
                <w:szCs w:val="20"/>
              </w:rPr>
              <w:t>refrazione oggettiva e soggettiva</w:t>
            </w:r>
            <w:r w:rsidR="009C785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prevedono spesso l’uso combinato di più strumenti.</w:t>
            </w:r>
          </w:p>
          <w:p w14:paraId="191BD9E9" w14:textId="68F11697" w:rsidR="00C949D5" w:rsidRDefault="00C949D5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l’esame visivo mantenere la distanza ≥1m.</w:t>
            </w:r>
          </w:p>
          <w:p w14:paraId="4C1F4992" w14:textId="043EBF00" w:rsidR="00FD0757" w:rsidRDefault="00D103A3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riporre subito le lenti della cassetta di prova, inserirle in un cassetto</w:t>
            </w:r>
            <w:r w:rsidR="00D946F2">
              <w:rPr>
                <w:sz w:val="20"/>
                <w:szCs w:val="20"/>
              </w:rPr>
              <w:t xml:space="preserve"> specifico</w:t>
            </w:r>
            <w:r>
              <w:rPr>
                <w:sz w:val="20"/>
                <w:szCs w:val="20"/>
              </w:rPr>
              <w:t xml:space="preserve"> e sanificarle a fine esame</w:t>
            </w:r>
            <w:r w:rsidR="00F018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prima di riporle.</w:t>
            </w:r>
          </w:p>
          <w:p w14:paraId="675630D1" w14:textId="14BD77DD" w:rsidR="00FD0757" w:rsidRDefault="00FD0757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Montatura di prova, forottero, poggiafronte e mentoniera di strumenti</w:t>
            </w:r>
            <w:r w:rsidR="00DF1AEC">
              <w:rPr>
                <w:sz w:val="20"/>
                <w:szCs w:val="20"/>
              </w:rPr>
              <w:t xml:space="preserve"> fissi (lampada a fessura</w:t>
            </w:r>
            <w:r>
              <w:rPr>
                <w:sz w:val="20"/>
                <w:szCs w:val="20"/>
              </w:rPr>
              <w:t>,</w:t>
            </w:r>
            <w:r w:rsidR="009C785A">
              <w:rPr>
                <w:sz w:val="20"/>
                <w:szCs w:val="20"/>
              </w:rPr>
              <w:t xml:space="preserve"> topografo</w:t>
            </w:r>
            <w:r>
              <w:rPr>
                <w:sz w:val="20"/>
                <w:szCs w:val="20"/>
              </w:rPr>
              <w:t xml:space="preserve"> ecc.</w:t>
            </w:r>
            <w:r w:rsidR="00DF1AE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che vanno a contatto con la pelle: sanificare con cura</w:t>
            </w:r>
            <w:r w:rsidR="009C785A">
              <w:rPr>
                <w:sz w:val="20"/>
                <w:szCs w:val="20"/>
              </w:rPr>
              <w:t xml:space="preserve"> tutti gli strumenti</w:t>
            </w:r>
            <w:r>
              <w:rPr>
                <w:sz w:val="20"/>
                <w:szCs w:val="20"/>
              </w:rPr>
              <w:t>, così come tutte le superfici toccate durante le attività</w:t>
            </w:r>
            <w:r w:rsidR="00DF1AEC">
              <w:rPr>
                <w:sz w:val="20"/>
                <w:szCs w:val="20"/>
              </w:rPr>
              <w:t xml:space="preserve"> (piano di lavoro/arredo/braccioli/sedie, ecc.)</w:t>
            </w:r>
            <w:r>
              <w:rPr>
                <w:sz w:val="20"/>
                <w:szCs w:val="20"/>
              </w:rPr>
              <w:t xml:space="preserve">. </w:t>
            </w:r>
          </w:p>
          <w:p w14:paraId="556D9AE6" w14:textId="68DC5C6B" w:rsidR="00D103A3" w:rsidRDefault="00D103A3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le pause di ogni esame allontanarsi dalla persona ≥1m.</w:t>
            </w:r>
          </w:p>
          <w:p w14:paraId="709BA667" w14:textId="2BBF2F92" w:rsidR="00FD0757" w:rsidRDefault="00FD0757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Attenzione a sanificare le parti a</w:t>
            </w:r>
            <w:r w:rsidR="009C785A">
              <w:rPr>
                <w:sz w:val="20"/>
                <w:szCs w:val="20"/>
              </w:rPr>
              <w:t>ndate a</w:t>
            </w:r>
            <w:r w:rsidR="00F0183D">
              <w:rPr>
                <w:sz w:val="20"/>
                <w:szCs w:val="20"/>
              </w:rPr>
              <w:t xml:space="preserve"> contatto</w:t>
            </w:r>
            <w:r>
              <w:rPr>
                <w:sz w:val="20"/>
                <w:szCs w:val="20"/>
              </w:rPr>
              <w:t xml:space="preserve"> senza bagnare le parti ottiche (ad es. oculari strumenti) che si possono rovinare. </w:t>
            </w:r>
          </w:p>
          <w:p w14:paraId="1E4BAD83" w14:textId="6090BB85" w:rsidR="00FD0757" w:rsidRDefault="00FD0757" w:rsidP="0032044E">
            <w:pPr>
              <w:ind w:right="60"/>
              <w:rPr>
                <w:sz w:val="20"/>
                <w:szCs w:val="20"/>
              </w:rPr>
            </w:pPr>
            <w:r w:rsidRPr="0028301C">
              <w:rPr>
                <w:sz w:val="20"/>
                <w:szCs w:val="20"/>
              </w:rPr>
              <w:t>Strumenti che possono essere danneggiati dalla sanificazione</w:t>
            </w:r>
            <w:r w:rsidR="00F0183D">
              <w:rPr>
                <w:sz w:val="20"/>
                <w:szCs w:val="20"/>
              </w:rPr>
              <w:t xml:space="preserve"> con liquidi</w:t>
            </w:r>
            <w:r w:rsidRPr="0028301C">
              <w:rPr>
                <w:sz w:val="20"/>
                <w:szCs w:val="20"/>
              </w:rPr>
              <w:t xml:space="preserve"> (ad es. telecomandi) vanno rivestiti di pellicola trasparente (eventualmente da sanificare durante le attività), tale la pellic</w:t>
            </w:r>
            <w:r>
              <w:rPr>
                <w:sz w:val="20"/>
                <w:szCs w:val="20"/>
              </w:rPr>
              <w:t>ola va cambiata frequentemente.</w:t>
            </w:r>
          </w:p>
          <w:p w14:paraId="584C4A3D" w14:textId="3CE22A73" w:rsidR="00FD0757" w:rsidRDefault="00FD0757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Palette occlusori, flipper lenti/prismi, stecche o simili non vanno usati a contatto con il soggetto (tenere ad alcuni centimetri), è norma generale e particolarmente utile nel caso.</w:t>
            </w:r>
            <w:r w:rsidR="009C785A">
              <w:rPr>
                <w:sz w:val="20"/>
                <w:szCs w:val="20"/>
              </w:rPr>
              <w:t xml:space="preserve"> Sanificare dopo ogni uso.</w:t>
            </w:r>
          </w:p>
          <w:p w14:paraId="01C8E33A" w14:textId="413B4505" w:rsidR="00FD0757" w:rsidRDefault="009C785A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a distanza ravvicinata &lt;1m (schiascopia, stereopsi, test percezione cromatica) vanno effettuati rapidamente</w:t>
            </w:r>
            <w:r w:rsidR="00C949D5">
              <w:rPr>
                <w:sz w:val="20"/>
                <w:szCs w:val="20"/>
              </w:rPr>
              <w:t>, senza superare i 15 minuti.</w:t>
            </w:r>
          </w:p>
          <w:p w14:paraId="2FC0362D" w14:textId="14379554" w:rsidR="00FD0757" w:rsidRDefault="00FD0757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 distanza molto inferiore a 1m</w:t>
            </w:r>
            <w:r w:rsidR="009C785A">
              <w:rPr>
                <w:sz w:val="20"/>
                <w:szCs w:val="20"/>
              </w:rPr>
              <w:t xml:space="preserve"> (ad es. oftalmoscopia diretta)</w:t>
            </w:r>
            <w:r>
              <w:rPr>
                <w:sz w:val="20"/>
                <w:szCs w:val="20"/>
              </w:rPr>
              <w:t xml:space="preserve"> o a contatto</w:t>
            </w:r>
            <w:r w:rsidR="009C785A">
              <w:rPr>
                <w:sz w:val="20"/>
                <w:szCs w:val="20"/>
              </w:rPr>
              <w:t xml:space="preserve"> (applicazione lenti</w:t>
            </w:r>
            <w:r w:rsidR="00F0183D">
              <w:rPr>
                <w:sz w:val="20"/>
                <w:szCs w:val="20"/>
              </w:rPr>
              <w:t>, fluoresceina, manipolazione palpebrale</w:t>
            </w:r>
            <w:r w:rsidR="009C785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sono temporaneamente sostituite</w:t>
            </w:r>
            <w:r w:rsidR="00DF1AEC">
              <w:rPr>
                <w:sz w:val="20"/>
                <w:szCs w:val="20"/>
              </w:rPr>
              <w:t xml:space="preserve"> (presumibilmente fino a termine dell’emergenza, attualmente </w:t>
            </w:r>
            <w:r w:rsidR="00057DD6">
              <w:rPr>
                <w:sz w:val="20"/>
                <w:szCs w:val="20"/>
              </w:rPr>
              <w:t>15</w:t>
            </w:r>
            <w:r w:rsidR="00DF1AEC">
              <w:rPr>
                <w:sz w:val="20"/>
                <w:szCs w:val="20"/>
              </w:rPr>
              <w:t>.10.2020</w:t>
            </w:r>
            <w:r w:rsidR="00057DD6">
              <w:rPr>
                <w:sz w:val="20"/>
                <w:szCs w:val="20"/>
              </w:rPr>
              <w:t xml:space="preserve"> secondo quanto indicato dalle Autorità il </w:t>
            </w:r>
            <w:r w:rsidR="00057DD6" w:rsidRPr="00057DD6">
              <w:rPr>
                <w:sz w:val="20"/>
                <w:szCs w:val="20"/>
              </w:rPr>
              <w:t>29 luglio 2020</w:t>
            </w:r>
            <w:r w:rsidR="00DF1AE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con </w:t>
            </w:r>
            <w:r w:rsidR="00DF1AEC">
              <w:rPr>
                <w:sz w:val="20"/>
                <w:szCs w:val="20"/>
              </w:rPr>
              <w:t xml:space="preserve">simulazioni </w:t>
            </w:r>
            <w:r w:rsidR="009C785A">
              <w:rPr>
                <w:sz w:val="20"/>
                <w:szCs w:val="20"/>
              </w:rPr>
              <w:t>dove</w:t>
            </w:r>
            <w:r w:rsidR="00DF1AEC">
              <w:rPr>
                <w:sz w:val="20"/>
                <w:szCs w:val="20"/>
              </w:rPr>
              <w:t xml:space="preserve"> possibile</w:t>
            </w:r>
            <w:r w:rsidR="006B07B1">
              <w:rPr>
                <w:sz w:val="20"/>
                <w:szCs w:val="20"/>
              </w:rPr>
              <w:t>, comunque saranno effettuate con i guanti oltre ai già previsti dispositivi.</w:t>
            </w:r>
          </w:p>
          <w:p w14:paraId="7BEB2B52" w14:textId="77777777" w:rsidR="00FD0757" w:rsidRDefault="00FD0757" w:rsidP="0032044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</w:t>
            </w:r>
            <w:r w:rsidRPr="00F20814">
              <w:rPr>
                <w:sz w:val="20"/>
                <w:szCs w:val="20"/>
              </w:rPr>
              <w:t xml:space="preserve">a strumentazione (personale o del Laboratorio) va sanificata dopo l’uso, prima di essere riposta negli armadi e </w:t>
            </w:r>
            <w:r>
              <w:rPr>
                <w:sz w:val="20"/>
                <w:szCs w:val="20"/>
              </w:rPr>
              <w:t>prima di essere usata da altri.</w:t>
            </w:r>
          </w:p>
          <w:p w14:paraId="7A6C9B6C" w14:textId="77777777" w:rsidR="00FD0757" w:rsidRDefault="00FD0757" w:rsidP="00C949D5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le attività a breve distanza (&lt;1m) limitare ogni dialogo; dare le indicazioni pr</w:t>
            </w:r>
            <w:r w:rsidR="00C949D5">
              <w:rPr>
                <w:sz w:val="20"/>
                <w:szCs w:val="20"/>
              </w:rPr>
              <w:t xml:space="preserve">ima di avvicinarsi al soggetto. </w:t>
            </w:r>
            <w:r>
              <w:rPr>
                <w:sz w:val="20"/>
                <w:szCs w:val="20"/>
              </w:rPr>
              <w:t>In relazione alle abilità degli studenti, si consiglia di limitare le attività a breve distanza (&lt;1m) al minimo tempo e comunque a non superiore a</w:t>
            </w:r>
            <w:r w:rsidR="00C949D5">
              <w:rPr>
                <w:sz w:val="20"/>
                <w:szCs w:val="20"/>
              </w:rPr>
              <w:t xml:space="preserve"> 15 minuti in modo continuativo e sostituire le tecniche dove possibile.</w:t>
            </w:r>
          </w:p>
          <w:p w14:paraId="3F935B50" w14:textId="77777777" w:rsidR="001360AB" w:rsidRDefault="001360AB" w:rsidP="001360AB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pulizia in genere usare la carta usa-e-getta e il liquido apposito. Per le parti ottiche usare le veline usa-e-getta apposite (non la comune carta). Non usare panni in microfibra propri né di uso comune.</w:t>
            </w:r>
          </w:p>
          <w:p w14:paraId="0F743D03" w14:textId="4D2448FC" w:rsidR="001360AB" w:rsidRPr="001756B2" w:rsidRDefault="001360AB" w:rsidP="00C60D23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Misure ricorrenti (distanza interpupillare) vanno fatte solo una volta</w:t>
            </w:r>
            <w:r w:rsidR="00C60D23">
              <w:rPr>
                <w:sz w:val="20"/>
                <w:szCs w:val="20"/>
              </w:rPr>
              <w:t xml:space="preserve"> per l’anno scolastico</w:t>
            </w:r>
            <w:r>
              <w:rPr>
                <w:sz w:val="20"/>
                <w:szCs w:val="20"/>
              </w:rPr>
              <w:t>, mantenendo le distanze (ad es. con la tecnica di Viktorin) e poi usate al bisogno. Ciascuno studente deve avere a disposizione</w:t>
            </w:r>
            <w:r w:rsidR="00C60D23">
              <w:rPr>
                <w:sz w:val="20"/>
                <w:szCs w:val="20"/>
              </w:rPr>
              <w:t xml:space="preserve"> i propri dati di:</w:t>
            </w:r>
            <w:r>
              <w:rPr>
                <w:sz w:val="20"/>
                <w:szCs w:val="20"/>
              </w:rPr>
              <w:t xml:space="preserve"> refrazione oggettiva o il potere degli occhiali in uso, DP, acuità naturale e corretta</w:t>
            </w:r>
            <w:r w:rsidR="00C60D23">
              <w:rPr>
                <w:sz w:val="20"/>
                <w:szCs w:val="20"/>
              </w:rPr>
              <w:t>.</w:t>
            </w:r>
          </w:p>
        </w:tc>
      </w:tr>
    </w:tbl>
    <w:p w14:paraId="36F5DC11" w14:textId="77777777" w:rsidR="000E0A58" w:rsidRDefault="000E0A58" w:rsidP="00FC7633">
      <w:pPr>
        <w:ind w:right="142"/>
        <w:rPr>
          <w:sz w:val="28"/>
          <w:szCs w:val="28"/>
        </w:rPr>
      </w:pPr>
    </w:p>
    <w:p w14:paraId="07C92EEC" w14:textId="4B5C7216" w:rsidR="000E0A58" w:rsidRPr="00FC7633" w:rsidRDefault="00CD4780" w:rsidP="00CD4780">
      <w:pPr>
        <w:ind w:right="-47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Procedure di </w:t>
      </w:r>
      <w:r w:rsidR="00FC7633">
        <w:rPr>
          <w:b/>
          <w:bCs/>
          <w:sz w:val="32"/>
          <w:szCs w:val="32"/>
        </w:rPr>
        <w:t>Esercitazioni di contattologia</w:t>
      </w:r>
      <w:r w:rsidR="00EB24A6">
        <w:rPr>
          <w:b/>
          <w:bCs/>
          <w:sz w:val="32"/>
          <w:szCs w:val="32"/>
        </w:rPr>
        <w:t xml:space="preserve"> effettuate nei L</w:t>
      </w:r>
      <w:r w:rsidR="00EB24A6" w:rsidRPr="00F15701">
        <w:rPr>
          <w:b/>
          <w:bCs/>
          <w:sz w:val="32"/>
          <w:szCs w:val="32"/>
        </w:rPr>
        <w:t>aboratori</w:t>
      </w:r>
    </w:p>
    <w:tbl>
      <w:tblPr>
        <w:tblStyle w:val="Grigliatabella"/>
        <w:tblW w:w="14885" w:type="dxa"/>
        <w:tblInd w:w="-176" w:type="dxa"/>
        <w:tblLook w:val="04A0" w:firstRow="1" w:lastRow="0" w:firstColumn="1" w:lastColumn="0" w:noHBand="0" w:noVBand="1"/>
      </w:tblPr>
      <w:tblGrid>
        <w:gridCol w:w="1688"/>
        <w:gridCol w:w="1833"/>
        <w:gridCol w:w="11364"/>
      </w:tblGrid>
      <w:tr w:rsidR="00E40F70" w:rsidRPr="00AB7C5F" w14:paraId="142F5E38" w14:textId="77777777" w:rsidTr="00960128">
        <w:trPr>
          <w:trHeight w:val="292"/>
        </w:trPr>
        <w:tc>
          <w:tcPr>
            <w:tcW w:w="1688" w:type="dxa"/>
            <w:shd w:val="clear" w:color="auto" w:fill="D0CECE" w:themeFill="background2" w:themeFillShade="E6"/>
          </w:tcPr>
          <w:p w14:paraId="4C19C0C4" w14:textId="77777777" w:rsidR="00E40F70" w:rsidRPr="00AB7C5F" w:rsidRDefault="00E40F70" w:rsidP="006B07B1">
            <w:pPr>
              <w:ind w:right="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B7C5F">
              <w:rPr>
                <w:b/>
                <w:bCs/>
              </w:rPr>
              <w:t>Strumento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14:paraId="1304FF6A" w14:textId="77777777" w:rsidR="00E40F70" w:rsidRPr="00AB7C5F" w:rsidRDefault="00E40F70" w:rsidP="0032044E">
            <w:pPr>
              <w:ind w:right="-473"/>
              <w:rPr>
                <w:b/>
                <w:bCs/>
              </w:rPr>
            </w:pPr>
            <w:r w:rsidRPr="00AB7C5F">
              <w:rPr>
                <w:b/>
                <w:bCs/>
              </w:rPr>
              <w:t>Precauzioni</w:t>
            </w:r>
          </w:p>
        </w:tc>
        <w:tc>
          <w:tcPr>
            <w:tcW w:w="11364" w:type="dxa"/>
            <w:shd w:val="clear" w:color="auto" w:fill="D0CECE" w:themeFill="background2" w:themeFillShade="E6"/>
          </w:tcPr>
          <w:p w14:paraId="41C741AD" w14:textId="77777777" w:rsidR="00E40F70" w:rsidRPr="00AB7C5F" w:rsidRDefault="00E40F70" w:rsidP="00960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  <w:r w:rsidRPr="00AB7C5F">
              <w:rPr>
                <w:b/>
                <w:bCs/>
              </w:rPr>
              <w:t>Procedura</w:t>
            </w:r>
          </w:p>
        </w:tc>
      </w:tr>
      <w:tr w:rsidR="00E40F70" w:rsidRPr="001756B2" w14:paraId="4C30712D" w14:textId="77777777" w:rsidTr="00960128">
        <w:trPr>
          <w:trHeight w:val="491"/>
        </w:trPr>
        <w:tc>
          <w:tcPr>
            <w:tcW w:w="1688" w:type="dxa"/>
          </w:tcPr>
          <w:p w14:paraId="46C859B5" w14:textId="1D992F12" w:rsidR="00E40F70" w:rsidRDefault="006B07B1" w:rsidP="006B07B1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Autoapplicazione </w:t>
            </w:r>
            <w:r w:rsidR="00E40F70">
              <w:rPr>
                <w:sz w:val="20"/>
                <w:szCs w:val="20"/>
              </w:rPr>
              <w:t>e rimozione d</w:t>
            </w:r>
            <w:r>
              <w:rPr>
                <w:sz w:val="20"/>
                <w:szCs w:val="20"/>
              </w:rPr>
              <w:t>elle lenti a contatto</w:t>
            </w:r>
          </w:p>
        </w:tc>
        <w:tc>
          <w:tcPr>
            <w:tcW w:w="1833" w:type="dxa"/>
          </w:tcPr>
          <w:p w14:paraId="0F265F15" w14:textId="01331466" w:rsidR="00E40F70" w:rsidRDefault="00F11AED" w:rsidP="0032044E">
            <w:pPr>
              <w:ind w:right="-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B07B1">
              <w:rPr>
                <w:sz w:val="20"/>
                <w:szCs w:val="20"/>
              </w:rPr>
              <w:t>ome sopra</w:t>
            </w:r>
          </w:p>
          <w:p w14:paraId="4E1A5270" w14:textId="77777777" w:rsidR="00E40F70" w:rsidRPr="001756B2" w:rsidRDefault="00E40F70" w:rsidP="0032044E">
            <w:pPr>
              <w:ind w:right="-473"/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62D97A29" w14:textId="258D5492" w:rsidR="00E40F70" w:rsidRPr="001756B2" w:rsidRDefault="00E40F70" w:rsidP="006B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questa pratica gli studenti apprenderanno  autonomamente l’inserimento e la rimozione della lente a</w:t>
            </w:r>
            <w:r w:rsidR="006B07B1">
              <w:rPr>
                <w:sz w:val="20"/>
                <w:szCs w:val="20"/>
              </w:rPr>
              <w:t xml:space="preserve"> contatto</w:t>
            </w:r>
            <w:r>
              <w:rPr>
                <w:sz w:val="20"/>
                <w:szCs w:val="20"/>
              </w:rPr>
              <w:t>.</w:t>
            </w:r>
            <w:r w:rsidR="006B07B1">
              <w:rPr>
                <w:sz w:val="20"/>
                <w:szCs w:val="20"/>
              </w:rPr>
              <w:t xml:space="preserve"> Si ricorda di sanificare accuratamente lo spazio di lavoro prima e dopo l’attività.</w:t>
            </w:r>
          </w:p>
        </w:tc>
      </w:tr>
      <w:tr w:rsidR="00E40F70" w:rsidRPr="001756B2" w14:paraId="4EACC153" w14:textId="77777777" w:rsidTr="00960128">
        <w:trPr>
          <w:trHeight w:val="476"/>
        </w:trPr>
        <w:tc>
          <w:tcPr>
            <w:tcW w:w="1688" w:type="dxa"/>
          </w:tcPr>
          <w:p w14:paraId="7972B5F8" w14:textId="4632A197" w:rsidR="00E40F70" w:rsidRPr="001756B2" w:rsidRDefault="00E40F70" w:rsidP="00F11AED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Inserimento e rimozione della lente a contatto su </w:t>
            </w:r>
            <w:r w:rsidR="00F11AED">
              <w:rPr>
                <w:sz w:val="20"/>
                <w:szCs w:val="20"/>
              </w:rPr>
              <w:t>persona</w:t>
            </w:r>
          </w:p>
        </w:tc>
        <w:tc>
          <w:tcPr>
            <w:tcW w:w="1833" w:type="dxa"/>
          </w:tcPr>
          <w:p w14:paraId="09BECDE5" w14:textId="77777777" w:rsidR="00E40F70" w:rsidRDefault="00F11AED" w:rsidP="0032044E">
            <w:pPr>
              <w:ind w:right="-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sopra</w:t>
            </w:r>
          </w:p>
          <w:p w14:paraId="01395739" w14:textId="77ED6D84" w:rsidR="00F11AED" w:rsidRPr="001756B2" w:rsidRDefault="00F11AED" w:rsidP="0032044E">
            <w:pPr>
              <w:ind w:right="-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(uso di guanti alla ripresa)</w:t>
            </w:r>
          </w:p>
        </w:tc>
        <w:tc>
          <w:tcPr>
            <w:tcW w:w="11364" w:type="dxa"/>
          </w:tcPr>
          <w:p w14:paraId="0FD3E2B4" w14:textId="07C63119" w:rsidR="00E40F70" w:rsidRPr="001756B2" w:rsidRDefault="00E40F70" w:rsidP="00F1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Questa pratica prevede il contatto</w:t>
            </w:r>
            <w:r w:rsidR="00890565">
              <w:rPr>
                <w:sz w:val="20"/>
                <w:szCs w:val="20"/>
              </w:rPr>
              <w:t xml:space="preserve"> </w:t>
            </w:r>
            <w:r w:rsidR="00F11AED">
              <w:rPr>
                <w:sz w:val="20"/>
                <w:szCs w:val="20"/>
              </w:rPr>
              <w:t>e</w:t>
            </w:r>
            <w:r w:rsidR="004831BB">
              <w:rPr>
                <w:sz w:val="20"/>
                <w:szCs w:val="20"/>
              </w:rPr>
              <w:t>d è</w:t>
            </w:r>
            <w:r w:rsidR="00F11AED">
              <w:rPr>
                <w:sz w:val="20"/>
                <w:szCs w:val="20"/>
              </w:rPr>
              <w:t xml:space="preserve"> temporaneamente è sospesa.</w:t>
            </w:r>
          </w:p>
        </w:tc>
      </w:tr>
      <w:tr w:rsidR="00E40F70" w:rsidRPr="001756B2" w14:paraId="12C69CD1" w14:textId="77777777" w:rsidTr="00960128">
        <w:trPr>
          <w:trHeight w:val="491"/>
        </w:trPr>
        <w:tc>
          <w:tcPr>
            <w:tcW w:w="1688" w:type="dxa"/>
          </w:tcPr>
          <w:p w14:paraId="54815964" w14:textId="28A285FF" w:rsidR="00E40F70" w:rsidRDefault="00E40F70" w:rsidP="00F11AED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pratico applicativa lenti a contatto morbide </w:t>
            </w:r>
          </w:p>
        </w:tc>
        <w:tc>
          <w:tcPr>
            <w:tcW w:w="1833" w:type="dxa"/>
          </w:tcPr>
          <w:p w14:paraId="1FA24DA5" w14:textId="77777777" w:rsidR="00E40F70" w:rsidRDefault="00F11AED" w:rsidP="0032044E">
            <w:pPr>
              <w:ind w:right="-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sopra</w:t>
            </w:r>
          </w:p>
          <w:p w14:paraId="014F3762" w14:textId="30897C73" w:rsidR="00F11AED" w:rsidRPr="001756B2" w:rsidRDefault="00F11AED" w:rsidP="0032044E">
            <w:pPr>
              <w:ind w:right="-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(uso di guanti alla ripresa)</w:t>
            </w:r>
          </w:p>
        </w:tc>
        <w:tc>
          <w:tcPr>
            <w:tcW w:w="11364" w:type="dxa"/>
          </w:tcPr>
          <w:p w14:paraId="570C6D36" w14:textId="15C2A7D6" w:rsidR="00E40F70" w:rsidRPr="001756B2" w:rsidRDefault="00E40F70" w:rsidP="0048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lenti a contatto morbide usate nella pratica didattica devono essere tassativamente monouso e quin</w:t>
            </w:r>
            <w:r w:rsidR="00307626">
              <w:rPr>
                <w:sz w:val="20"/>
                <w:szCs w:val="20"/>
              </w:rPr>
              <w:t xml:space="preserve">di gettate una volta rimosse. </w:t>
            </w:r>
            <w:r>
              <w:rPr>
                <w:sz w:val="20"/>
                <w:szCs w:val="20"/>
              </w:rPr>
              <w:t xml:space="preserve"> </w:t>
            </w:r>
            <w:r w:rsidR="004831BB">
              <w:rPr>
                <w:sz w:val="20"/>
                <w:szCs w:val="20"/>
              </w:rPr>
              <w:t>Temporaneamente, l’applicazione su soggetto è sospesa</w:t>
            </w:r>
            <w:r w:rsidR="00F11AED">
              <w:rPr>
                <w:sz w:val="20"/>
                <w:szCs w:val="20"/>
              </w:rPr>
              <w:t>.</w:t>
            </w:r>
          </w:p>
        </w:tc>
      </w:tr>
      <w:tr w:rsidR="002713FF" w:rsidRPr="001756B2" w14:paraId="27CA77A5" w14:textId="77777777" w:rsidTr="00960128">
        <w:trPr>
          <w:trHeight w:val="738"/>
        </w:trPr>
        <w:tc>
          <w:tcPr>
            <w:tcW w:w="1688" w:type="dxa"/>
          </w:tcPr>
          <w:p w14:paraId="687AC7F4" w14:textId="77777777" w:rsidR="002713FF" w:rsidRDefault="002713FF" w:rsidP="006B07B1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Gestione pratico applicativa lenti a contatto RGP – lenti diagnostiche</w:t>
            </w:r>
          </w:p>
        </w:tc>
        <w:tc>
          <w:tcPr>
            <w:tcW w:w="1833" w:type="dxa"/>
          </w:tcPr>
          <w:p w14:paraId="566D3EB9" w14:textId="77777777" w:rsidR="002713FF" w:rsidRDefault="002713FF" w:rsidP="004831BB">
            <w:pPr>
              <w:ind w:right="-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sopra</w:t>
            </w:r>
          </w:p>
          <w:p w14:paraId="4955C72A" w14:textId="380C1261" w:rsidR="002713FF" w:rsidRPr="001756B2" w:rsidRDefault="002713FF" w:rsidP="0032044E">
            <w:pPr>
              <w:ind w:right="-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(uso di guanti alla ripresa)</w:t>
            </w:r>
          </w:p>
        </w:tc>
        <w:tc>
          <w:tcPr>
            <w:tcW w:w="11364" w:type="dxa"/>
          </w:tcPr>
          <w:p w14:paraId="7AC662D5" w14:textId="626A0939" w:rsidR="002713FF" w:rsidRPr="001756B2" w:rsidRDefault="002713FF" w:rsidP="00F1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si effettua, in quanto le lac RGP non possono essere monouso e quindi la loro gestione deve essere seguita da particolare sequenza  di disinfezione (dopo la rimozione, detersione con detergente specifico, quindi disinfezione immergendo in perossido di idrogeno senza catalizzatore per 3 h e poi passaggio con catalizzatore. </w:t>
            </w:r>
          </w:p>
        </w:tc>
      </w:tr>
    </w:tbl>
    <w:p w14:paraId="5CB05D1A" w14:textId="77777777" w:rsidR="00FC7633" w:rsidRDefault="00FC7633" w:rsidP="006709EE">
      <w:pPr>
        <w:rPr>
          <w:sz w:val="28"/>
          <w:szCs w:val="28"/>
        </w:rPr>
      </w:pPr>
    </w:p>
    <w:p w14:paraId="13215767" w14:textId="77777777" w:rsidR="00FC7633" w:rsidRDefault="00FC7633" w:rsidP="00FC7633">
      <w:pPr>
        <w:ind w:left="-567"/>
        <w:rPr>
          <w:sz w:val="28"/>
          <w:szCs w:val="28"/>
        </w:rPr>
      </w:pPr>
      <w:r>
        <w:rPr>
          <w:b/>
          <w:bCs/>
          <w:sz w:val="32"/>
          <w:szCs w:val="32"/>
        </w:rPr>
        <w:t>Esercitazioni di Lenti oftalmiche</w:t>
      </w:r>
    </w:p>
    <w:tbl>
      <w:tblPr>
        <w:tblStyle w:val="Grigliatabella"/>
        <w:tblW w:w="0" w:type="auto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2120"/>
        <w:gridCol w:w="11624"/>
      </w:tblGrid>
      <w:tr w:rsidR="00FC7633" w:rsidRPr="00AB7C5F" w14:paraId="4F3205C6" w14:textId="77777777" w:rsidTr="001B758E">
        <w:trPr>
          <w:trHeight w:val="292"/>
        </w:trPr>
        <w:tc>
          <w:tcPr>
            <w:tcW w:w="1283" w:type="dxa"/>
            <w:shd w:val="clear" w:color="auto" w:fill="D0CECE" w:themeFill="background2" w:themeFillShade="E6"/>
          </w:tcPr>
          <w:p w14:paraId="0122B86E" w14:textId="77777777" w:rsidR="00FC7633" w:rsidRPr="00AB7C5F" w:rsidRDefault="00FC7633" w:rsidP="001B758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Laboratorio </w:t>
            </w:r>
          </w:p>
        </w:tc>
        <w:tc>
          <w:tcPr>
            <w:tcW w:w="2120" w:type="dxa"/>
            <w:shd w:val="clear" w:color="auto" w:fill="D0CECE" w:themeFill="background2" w:themeFillShade="E6"/>
          </w:tcPr>
          <w:p w14:paraId="2C09F54E" w14:textId="77777777" w:rsidR="00FC7633" w:rsidRPr="00AB7C5F" w:rsidRDefault="00FC7633" w:rsidP="001B758E">
            <w:pPr>
              <w:ind w:right="166"/>
              <w:rPr>
                <w:b/>
                <w:bCs/>
              </w:rPr>
            </w:pPr>
            <w:r w:rsidRPr="00AB7C5F">
              <w:rPr>
                <w:b/>
                <w:bCs/>
              </w:rPr>
              <w:t>Precauzioni</w:t>
            </w:r>
            <w:r>
              <w:rPr>
                <w:b/>
                <w:bCs/>
              </w:rPr>
              <w:t xml:space="preserve"> minime</w:t>
            </w:r>
          </w:p>
        </w:tc>
        <w:tc>
          <w:tcPr>
            <w:tcW w:w="11624" w:type="dxa"/>
            <w:shd w:val="clear" w:color="auto" w:fill="D0CECE" w:themeFill="background2" w:themeFillShade="E6"/>
          </w:tcPr>
          <w:p w14:paraId="151484A9" w14:textId="77777777" w:rsidR="00FC7633" w:rsidRPr="00AB7C5F" w:rsidRDefault="00FC7633" w:rsidP="001B758E">
            <w:pPr>
              <w:ind w:right="-473"/>
              <w:rPr>
                <w:b/>
                <w:bCs/>
              </w:rPr>
            </w:pPr>
            <w:r>
              <w:rPr>
                <w:b/>
                <w:bCs/>
              </w:rPr>
              <w:t>Indicazioni per le attività</w:t>
            </w:r>
          </w:p>
        </w:tc>
      </w:tr>
      <w:tr w:rsidR="00FC7633" w:rsidRPr="001756B2" w14:paraId="2B5200D4" w14:textId="77777777" w:rsidTr="001B758E">
        <w:tc>
          <w:tcPr>
            <w:tcW w:w="1283" w:type="dxa"/>
          </w:tcPr>
          <w:p w14:paraId="4D144BDE" w14:textId="77777777" w:rsidR="00FC7633" w:rsidRPr="001756B2" w:rsidRDefault="00FC7633" w:rsidP="001B758E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Lenti oftalmiche</w:t>
            </w:r>
          </w:p>
        </w:tc>
        <w:tc>
          <w:tcPr>
            <w:tcW w:w="2120" w:type="dxa"/>
          </w:tcPr>
          <w:p w14:paraId="1EAF5805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Mascherina</w:t>
            </w:r>
          </w:p>
          <w:p w14:paraId="47D07F86" w14:textId="77777777" w:rsidR="00FC7633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Camice o simile</w:t>
            </w:r>
          </w:p>
          <w:p w14:paraId="69E7D83D" w14:textId="0C33A837" w:rsidR="00FC7633" w:rsidRDefault="006709EE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 delle mani</w:t>
            </w:r>
          </w:p>
          <w:p w14:paraId="312A398F" w14:textId="1B50A39D" w:rsidR="00FC7633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Sanificazione delle superfici (a cura di ciascun studente, a ter</w:t>
            </w:r>
            <w:r w:rsidR="006709EE">
              <w:rPr>
                <w:sz w:val="20"/>
                <w:szCs w:val="20"/>
              </w:rPr>
              <w:t>mine attività e/o fine lezioni)</w:t>
            </w:r>
          </w:p>
          <w:p w14:paraId="3BEEEE41" w14:textId="77777777" w:rsidR="00FC7633" w:rsidRPr="001756B2" w:rsidRDefault="00FC7633" w:rsidP="001B758E">
            <w:pPr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Sanificazione degli strumenti (a cura degli studenti, a termine attività)</w:t>
            </w:r>
          </w:p>
        </w:tc>
        <w:tc>
          <w:tcPr>
            <w:tcW w:w="11624" w:type="dxa"/>
            <w:vAlign w:val="center"/>
          </w:tcPr>
          <w:p w14:paraId="5836FC25" w14:textId="69540B9D" w:rsidR="00FC7633" w:rsidRPr="00DF6413" w:rsidRDefault="00FC7633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studenti occupano i posti assegnati, mantenendo le distanze. Eventualmente sono divisi in 2</w:t>
            </w:r>
            <w:r w:rsidRPr="00DF6413">
              <w:rPr>
                <w:sz w:val="20"/>
                <w:szCs w:val="20"/>
              </w:rPr>
              <w:t xml:space="preserve"> grup</w:t>
            </w:r>
            <w:r w:rsidR="00B862F7">
              <w:rPr>
                <w:sz w:val="20"/>
                <w:szCs w:val="20"/>
              </w:rPr>
              <w:t>pi, uno (</w:t>
            </w:r>
            <w:r w:rsidR="004831BB">
              <w:rPr>
                <w:sz w:val="20"/>
                <w:szCs w:val="20"/>
              </w:rPr>
              <w:t>gruppo principale</w:t>
            </w:r>
            <w:r w:rsidR="00B862F7">
              <w:rPr>
                <w:sz w:val="20"/>
                <w:szCs w:val="20"/>
              </w:rPr>
              <w:t xml:space="preserve">) che svolge attività laboratoriali e </w:t>
            </w:r>
            <w:r w:rsidR="004831BB">
              <w:rPr>
                <w:sz w:val="20"/>
                <w:szCs w:val="20"/>
              </w:rPr>
              <w:t>l’altro</w:t>
            </w:r>
            <w:r w:rsidR="00B862F7">
              <w:rPr>
                <w:sz w:val="20"/>
                <w:szCs w:val="20"/>
              </w:rPr>
              <w:t xml:space="preserve"> gruppo (più piccolo) </w:t>
            </w:r>
            <w:r w:rsidR="00C54ACC">
              <w:rPr>
                <w:sz w:val="20"/>
                <w:szCs w:val="20"/>
              </w:rPr>
              <w:t>impegnato in altre attività; ogni settimana il gruppo cambia.</w:t>
            </w:r>
          </w:p>
          <w:p w14:paraId="5073EAB0" w14:textId="77777777" w:rsidR="00FC7633" w:rsidRDefault="00FC7633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presenti 14 postazioni indipendenti (12 postazioni nel blocco centrale più 2 laterali). Lo studente occupa la postazione assegnata.</w:t>
            </w:r>
          </w:p>
          <w:p w14:paraId="1E82C007" w14:textId="3F9F2E0D" w:rsidR="00FC7633" w:rsidRDefault="00FC7633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presenti 2 </w:t>
            </w:r>
            <w:r w:rsidR="006709EE">
              <w:rPr>
                <w:sz w:val="20"/>
                <w:szCs w:val="20"/>
              </w:rPr>
              <w:t>mole automatiche di uso comune.</w:t>
            </w:r>
            <w:r w:rsidR="004D54ED">
              <w:rPr>
                <w:sz w:val="20"/>
                <w:szCs w:val="20"/>
              </w:rPr>
              <w:t xml:space="preserve"> Per evitare assembramenti, per le lavorazioni con mola automatica mettere i cassetti di lavorazione in serie di priorità, appena conclusi il centraggio e la preparazione.</w:t>
            </w:r>
          </w:p>
          <w:p w14:paraId="190DA02A" w14:textId="77777777" w:rsidR="00FC7633" w:rsidRDefault="00FC7633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Pratica con Frontifocometro</w:t>
            </w:r>
          </w:p>
          <w:p w14:paraId="61AC34E4" w14:textId="65F8F728" w:rsidR="00FC7633" w:rsidRPr="006709EE" w:rsidRDefault="00FC7633" w:rsidP="001B758E">
            <w:pPr>
              <w:pStyle w:val="Paragrafoelenco"/>
              <w:numPr>
                <w:ilvl w:val="0"/>
                <w:numId w:val="6"/>
              </w:num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 studente sanifica lo strumento e della superficie circostante dopo l’uso (anche se assegnati a coppia). Se possibile saranno </w:t>
            </w:r>
            <w:r w:rsidR="004D54ED">
              <w:rPr>
                <w:sz w:val="20"/>
                <w:szCs w:val="20"/>
              </w:rPr>
              <w:t>posizionati</w:t>
            </w:r>
            <w:r>
              <w:rPr>
                <w:sz w:val="20"/>
                <w:szCs w:val="20"/>
              </w:rPr>
              <w:t xml:space="preserve"> frontifocometri per ogni </w:t>
            </w:r>
            <w:r w:rsidR="006709EE">
              <w:rPr>
                <w:sz w:val="20"/>
                <w:szCs w:val="20"/>
              </w:rPr>
              <w:t>postazione</w:t>
            </w:r>
            <w:r w:rsidR="004D54ED">
              <w:rPr>
                <w:sz w:val="20"/>
                <w:szCs w:val="20"/>
              </w:rPr>
              <w:t xml:space="preserve"> e</w:t>
            </w:r>
            <w:r w:rsidR="006709EE">
              <w:rPr>
                <w:sz w:val="20"/>
                <w:szCs w:val="20"/>
              </w:rPr>
              <w:t xml:space="preserve"> per uso individuale.</w:t>
            </w:r>
          </w:p>
          <w:p w14:paraId="26760AB0" w14:textId="77777777" w:rsidR="00FC7633" w:rsidRDefault="00FC7633" w:rsidP="001B758E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per il montaggio delle lenti</w:t>
            </w:r>
          </w:p>
          <w:p w14:paraId="22672908" w14:textId="77777777" w:rsidR="00FC7633" w:rsidRDefault="00FC7633" w:rsidP="001B758E">
            <w:pPr>
              <w:pStyle w:val="Paragrafoelenco"/>
              <w:numPr>
                <w:ilvl w:val="0"/>
                <w:numId w:val="6"/>
              </w:num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Verrà chiesto allo studente di procedere alla sanificazione dello strumento usato e della super</w:t>
            </w:r>
            <w:r w:rsidR="00F11AED">
              <w:rPr>
                <w:sz w:val="20"/>
                <w:szCs w:val="20"/>
              </w:rPr>
              <w:t>ficie circostante dopo ogni uso</w:t>
            </w:r>
          </w:p>
          <w:p w14:paraId="56879AFF" w14:textId="6ED53343" w:rsidR="00F11AED" w:rsidRPr="00F11AED" w:rsidRDefault="00F11AED" w:rsidP="005639DD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Pinze, forbici, cacciaviti sono assegnati </w:t>
            </w:r>
            <w:r w:rsidR="005639DD">
              <w:rPr>
                <w:sz w:val="20"/>
                <w:szCs w:val="20"/>
              </w:rPr>
              <w:t xml:space="preserve">come kit </w:t>
            </w:r>
            <w:r>
              <w:rPr>
                <w:sz w:val="20"/>
                <w:szCs w:val="20"/>
              </w:rPr>
              <w:t>a c</w:t>
            </w:r>
            <w:r w:rsidR="005639DD">
              <w:rPr>
                <w:sz w:val="20"/>
                <w:szCs w:val="20"/>
              </w:rPr>
              <w:t xml:space="preserve">iascuno studente. A termine di </w:t>
            </w:r>
            <w:r>
              <w:rPr>
                <w:sz w:val="20"/>
                <w:szCs w:val="20"/>
              </w:rPr>
              <w:t xml:space="preserve">ogni quadrimestre si verifica che la dotazione sia in ordine (o va reintegrata con </w:t>
            </w:r>
            <w:r w:rsidR="005639DD">
              <w:rPr>
                <w:sz w:val="20"/>
                <w:szCs w:val="20"/>
              </w:rPr>
              <w:t>nuovi strumenti</w:t>
            </w:r>
            <w:r w:rsidR="004D54ED">
              <w:rPr>
                <w:sz w:val="20"/>
                <w:szCs w:val="20"/>
              </w:rPr>
              <w:t>).</w:t>
            </w:r>
          </w:p>
        </w:tc>
      </w:tr>
    </w:tbl>
    <w:p w14:paraId="45957E76" w14:textId="77777777" w:rsidR="00FC7633" w:rsidRPr="006E6AD5" w:rsidRDefault="00FC7633" w:rsidP="006709EE">
      <w:pPr>
        <w:rPr>
          <w:sz w:val="28"/>
          <w:szCs w:val="28"/>
        </w:rPr>
      </w:pPr>
    </w:p>
    <w:sectPr w:rsidR="00FC7633" w:rsidRPr="006E6AD5" w:rsidSect="00FD0757">
      <w:pgSz w:w="16820" w:h="11900" w:orient="landscape"/>
      <w:pgMar w:top="588" w:right="661" w:bottom="523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4F6"/>
    <w:multiLevelType w:val="hybridMultilevel"/>
    <w:tmpl w:val="5BA42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705F"/>
    <w:multiLevelType w:val="hybridMultilevel"/>
    <w:tmpl w:val="5D5AC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2056"/>
    <w:multiLevelType w:val="hybridMultilevel"/>
    <w:tmpl w:val="6BEA4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2A1C"/>
    <w:multiLevelType w:val="hybridMultilevel"/>
    <w:tmpl w:val="6D885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02A23"/>
    <w:multiLevelType w:val="hybridMultilevel"/>
    <w:tmpl w:val="5BA42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6C62"/>
    <w:multiLevelType w:val="hybridMultilevel"/>
    <w:tmpl w:val="5186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A"/>
    <w:rsid w:val="00057DD6"/>
    <w:rsid w:val="00084362"/>
    <w:rsid w:val="000E0A58"/>
    <w:rsid w:val="000E12E9"/>
    <w:rsid w:val="001360AB"/>
    <w:rsid w:val="001B758E"/>
    <w:rsid w:val="00254CB5"/>
    <w:rsid w:val="0025765E"/>
    <w:rsid w:val="002713FF"/>
    <w:rsid w:val="002A6CB2"/>
    <w:rsid w:val="00307626"/>
    <w:rsid w:val="0032044E"/>
    <w:rsid w:val="003567A2"/>
    <w:rsid w:val="003662A9"/>
    <w:rsid w:val="00391969"/>
    <w:rsid w:val="00403175"/>
    <w:rsid w:val="004105AB"/>
    <w:rsid w:val="00464D19"/>
    <w:rsid w:val="00483045"/>
    <w:rsid w:val="004831BB"/>
    <w:rsid w:val="0049305A"/>
    <w:rsid w:val="004D54ED"/>
    <w:rsid w:val="004F545D"/>
    <w:rsid w:val="005639DD"/>
    <w:rsid w:val="00572F29"/>
    <w:rsid w:val="00577FE5"/>
    <w:rsid w:val="0058105B"/>
    <w:rsid w:val="006709EE"/>
    <w:rsid w:val="00681C33"/>
    <w:rsid w:val="0068695F"/>
    <w:rsid w:val="006B07B1"/>
    <w:rsid w:val="006E6AD5"/>
    <w:rsid w:val="008823E3"/>
    <w:rsid w:val="0088607B"/>
    <w:rsid w:val="00890565"/>
    <w:rsid w:val="008D6C01"/>
    <w:rsid w:val="008F41B9"/>
    <w:rsid w:val="009150AB"/>
    <w:rsid w:val="00931330"/>
    <w:rsid w:val="00960128"/>
    <w:rsid w:val="009C785A"/>
    <w:rsid w:val="00A0660A"/>
    <w:rsid w:val="00AD259C"/>
    <w:rsid w:val="00AD7BAB"/>
    <w:rsid w:val="00B502B2"/>
    <w:rsid w:val="00B600DF"/>
    <w:rsid w:val="00B862F7"/>
    <w:rsid w:val="00BE0103"/>
    <w:rsid w:val="00BF5609"/>
    <w:rsid w:val="00C54ACC"/>
    <w:rsid w:val="00C60D23"/>
    <w:rsid w:val="00C7279F"/>
    <w:rsid w:val="00C949D5"/>
    <w:rsid w:val="00CD4780"/>
    <w:rsid w:val="00CD7583"/>
    <w:rsid w:val="00CE106C"/>
    <w:rsid w:val="00D103A3"/>
    <w:rsid w:val="00D52BE1"/>
    <w:rsid w:val="00D946F2"/>
    <w:rsid w:val="00DB3BEC"/>
    <w:rsid w:val="00DB4BC2"/>
    <w:rsid w:val="00DE51F3"/>
    <w:rsid w:val="00DF1AEC"/>
    <w:rsid w:val="00E40F70"/>
    <w:rsid w:val="00E76DAA"/>
    <w:rsid w:val="00EB24A6"/>
    <w:rsid w:val="00F0183D"/>
    <w:rsid w:val="00F11AED"/>
    <w:rsid w:val="00F45A36"/>
    <w:rsid w:val="00FB2665"/>
    <w:rsid w:val="00FC7633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1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0757"/>
    <w:pPr>
      <w:keepNext/>
      <w:keepLines/>
      <w:spacing w:before="200"/>
      <w:ind w:left="-567"/>
      <w:outlineLvl w:val="1"/>
    </w:pPr>
    <w:rPr>
      <w:rFonts w:eastAsiaTheme="majorEastAsia" w:cstheme="majorBidi"/>
      <w:b/>
      <w:bCs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FD0757"/>
    <w:rPr>
      <w:rFonts w:eastAsiaTheme="majorEastAsia" w:cstheme="majorBidi"/>
      <w:b/>
      <w:bCs/>
      <w:szCs w:val="26"/>
    </w:rPr>
  </w:style>
  <w:style w:type="paragraph" w:styleId="Paragrafoelenco">
    <w:name w:val="List Paragraph"/>
    <w:basedOn w:val="Normale"/>
    <w:uiPriority w:val="34"/>
    <w:qFormat/>
    <w:rsid w:val="00FD07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0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0757"/>
    <w:pPr>
      <w:keepNext/>
      <w:keepLines/>
      <w:spacing w:before="200"/>
      <w:ind w:left="-567"/>
      <w:outlineLvl w:val="1"/>
    </w:pPr>
    <w:rPr>
      <w:rFonts w:eastAsiaTheme="majorEastAsia" w:cstheme="majorBidi"/>
      <w:b/>
      <w:bCs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FD0757"/>
    <w:rPr>
      <w:rFonts w:eastAsiaTheme="majorEastAsia" w:cstheme="majorBidi"/>
      <w:b/>
      <w:bCs/>
      <w:szCs w:val="26"/>
    </w:rPr>
  </w:style>
  <w:style w:type="paragraph" w:styleId="Paragrafoelenco">
    <w:name w:val="List Paragraph"/>
    <w:basedOn w:val="Normale"/>
    <w:uiPriority w:val="34"/>
    <w:qFormat/>
    <w:rsid w:val="00FD07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0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1936</Words>
  <Characters>11041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Formenti Marino</dc:creator>
  <cp:keywords/>
  <dc:description/>
  <cp:lastModifiedBy>AR</cp:lastModifiedBy>
  <cp:revision>43</cp:revision>
  <dcterms:created xsi:type="dcterms:W3CDTF">2020-09-14T16:04:00Z</dcterms:created>
  <dcterms:modified xsi:type="dcterms:W3CDTF">2020-09-15T12:14:00Z</dcterms:modified>
</cp:coreProperties>
</file>